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CA2F64">
        <w:rPr>
          <w:b/>
          <w:bCs/>
          <w:sz w:val="28"/>
        </w:rPr>
        <w:t>07/06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CA2F64">
        <w:rPr>
          <w:b/>
          <w:bCs/>
          <w:sz w:val="28"/>
          <w:szCs w:val="28"/>
        </w:rPr>
        <w:t>комиссии № 0622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8C4FF1">
        <w:rPr>
          <w:sz w:val="28"/>
        </w:rPr>
        <w:t>в</w:t>
      </w:r>
      <w:r w:rsidR="00CA2F64">
        <w:rPr>
          <w:sz w:val="28"/>
        </w:rPr>
        <w:t>ой избирательной комиссии № 0622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CA2F64">
        <w:rPr>
          <w:bCs/>
          <w:sz w:val="28"/>
          <w:szCs w:val="28"/>
        </w:rPr>
        <w:t>Черноусова Захара Павловича</w:t>
      </w:r>
      <w:r w:rsidR="00B81C6F">
        <w:rPr>
          <w:bCs/>
          <w:sz w:val="28"/>
          <w:szCs w:val="28"/>
        </w:rPr>
        <w:t>,</w:t>
      </w:r>
      <w:r w:rsidR="00B81C6F" w:rsidRPr="00B81C6F">
        <w:rPr>
          <w:rFonts w:cs="Calibri"/>
          <w:sz w:val="28"/>
        </w:rPr>
        <w:t xml:space="preserve"> </w:t>
      </w:r>
      <w:r w:rsidR="00B81C6F">
        <w:rPr>
          <w:rFonts w:cs="Calibri"/>
          <w:sz w:val="28"/>
        </w:rPr>
        <w:t>предложенного</w:t>
      </w:r>
      <w:r w:rsidR="00B81C6F" w:rsidRPr="001656AA">
        <w:rPr>
          <w:rFonts w:cs="Calibri"/>
          <w:sz w:val="28"/>
        </w:rPr>
        <w:t xml:space="preserve"> </w:t>
      </w:r>
      <w:r w:rsidR="00373FE0">
        <w:rPr>
          <w:rFonts w:cs="Calibri"/>
          <w:sz w:val="28"/>
        </w:rPr>
        <w:t xml:space="preserve">в состав комиссии </w:t>
      </w:r>
      <w:r w:rsidR="00B81C6F">
        <w:rPr>
          <w:sz w:val="28"/>
          <w:szCs w:val="28"/>
        </w:rPr>
        <w:t>Пермским региональным о</w:t>
      </w:r>
      <w:r w:rsidR="00B81C6F" w:rsidRPr="003B32BA">
        <w:rPr>
          <w:sz w:val="28"/>
          <w:szCs w:val="28"/>
        </w:rPr>
        <w:t>тделением Политической партии «</w:t>
      </w:r>
      <w:r w:rsidR="00B81C6F">
        <w:rPr>
          <w:sz w:val="28"/>
          <w:szCs w:val="28"/>
        </w:rPr>
        <w:t>Всероссийская объединённая демократическая партия «Яблоко</w:t>
      </w:r>
      <w:r w:rsidR="00B81C6F" w:rsidRPr="003B32BA">
        <w:rPr>
          <w:sz w:val="28"/>
          <w:szCs w:val="28"/>
        </w:rPr>
        <w:t>»</w:t>
      </w:r>
      <w:r w:rsidR="003B32BA" w:rsidRPr="003B32BA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A5E1A" w:rsidRDefault="00843603" w:rsidP="001A5E1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656AA">
        <w:rPr>
          <w:rFonts w:cs="Calibri"/>
          <w:sz w:val="28"/>
        </w:rPr>
        <w:t xml:space="preserve"> Назначить </w:t>
      </w:r>
      <w:r w:rsidR="00CA2F64">
        <w:rPr>
          <w:rFonts w:cs="Calibri"/>
          <w:sz w:val="28"/>
        </w:rPr>
        <w:t>Бардасова Максима Сергеевича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CA2F64">
        <w:rPr>
          <w:rFonts w:cs="Calibri"/>
          <w:sz w:val="28"/>
        </w:rPr>
        <w:t>предложенного</w:t>
      </w:r>
      <w:r w:rsidR="006A3AC9" w:rsidRPr="001656AA">
        <w:rPr>
          <w:rFonts w:cs="Calibri"/>
          <w:sz w:val="28"/>
        </w:rPr>
        <w:t xml:space="preserve"> </w:t>
      </w:r>
      <w:r w:rsidR="00CA2F64">
        <w:rPr>
          <w:sz w:val="28"/>
          <w:szCs w:val="28"/>
        </w:rPr>
        <w:t>Пермским региональным о</w:t>
      </w:r>
      <w:r w:rsidR="003B32BA" w:rsidRPr="003B32BA">
        <w:rPr>
          <w:sz w:val="28"/>
          <w:szCs w:val="28"/>
        </w:rPr>
        <w:t>тделением Политической партии «</w:t>
      </w:r>
      <w:r w:rsidR="00C67918">
        <w:rPr>
          <w:sz w:val="28"/>
          <w:szCs w:val="28"/>
        </w:rPr>
        <w:t>Всероссийская объединё</w:t>
      </w:r>
      <w:r w:rsidR="00CA2F64">
        <w:rPr>
          <w:sz w:val="28"/>
          <w:szCs w:val="28"/>
        </w:rPr>
        <w:t>нная демократическая партия «Яблоко</w:t>
      </w:r>
      <w:r w:rsidR="003B32BA" w:rsidRPr="003B32BA">
        <w:rPr>
          <w:sz w:val="28"/>
          <w:szCs w:val="28"/>
        </w:rPr>
        <w:t>»</w:t>
      </w:r>
      <w:r w:rsidR="001A5E1A">
        <w:rPr>
          <w:sz w:val="28"/>
          <w:szCs w:val="28"/>
        </w:rPr>
        <w:t xml:space="preserve"> </w:t>
      </w:r>
      <w:r w:rsidRPr="001A5E1A">
        <w:rPr>
          <w:rFonts w:cs="Calibri"/>
          <w:sz w:val="28"/>
        </w:rPr>
        <w:t>членом участковой избирательной комиссии № 06</w:t>
      </w:r>
      <w:r w:rsidR="00CA2F64">
        <w:rPr>
          <w:rFonts w:cs="Calibri"/>
          <w:sz w:val="28"/>
        </w:rPr>
        <w:t>22</w:t>
      </w:r>
      <w:r w:rsidR="008C4FF1" w:rsidRPr="001A5E1A">
        <w:rPr>
          <w:rFonts w:cs="Calibri"/>
          <w:sz w:val="28"/>
        </w:rPr>
        <w:t xml:space="preserve"> </w:t>
      </w:r>
      <w:r w:rsidRPr="001A5E1A">
        <w:rPr>
          <w:rFonts w:cs="Calibri"/>
          <w:sz w:val="28"/>
        </w:rPr>
        <w:t>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 xml:space="preserve">тельную комиссию </w:t>
      </w:r>
      <w:r w:rsidR="00C67918">
        <w:rPr>
          <w:rFonts w:cs="Calibri"/>
          <w:sz w:val="28"/>
        </w:rPr>
        <w:t xml:space="preserve">Пермского края, в </w:t>
      </w:r>
      <w:r w:rsidR="00C67918">
        <w:rPr>
          <w:sz w:val="28"/>
          <w:szCs w:val="28"/>
        </w:rPr>
        <w:t>Пермское региональное отделение</w:t>
      </w:r>
      <w:r w:rsidR="00C67918" w:rsidRPr="003B32BA">
        <w:rPr>
          <w:sz w:val="28"/>
          <w:szCs w:val="28"/>
        </w:rPr>
        <w:t xml:space="preserve"> Политической партии «</w:t>
      </w:r>
      <w:r w:rsidR="00C67918">
        <w:rPr>
          <w:sz w:val="28"/>
          <w:szCs w:val="28"/>
        </w:rPr>
        <w:t>Всероссийская объединённая демократическая партия «Яблоко</w:t>
      </w:r>
      <w:r w:rsidR="00C67918" w:rsidRPr="003B32BA">
        <w:rPr>
          <w:sz w:val="28"/>
          <w:szCs w:val="28"/>
        </w:rPr>
        <w:t>»</w:t>
      </w:r>
      <w:r w:rsidR="00F73BEE">
        <w:rPr>
          <w:sz w:val="28"/>
          <w:szCs w:val="28"/>
        </w:rPr>
        <w:t xml:space="preserve"> и в </w:t>
      </w:r>
      <w:r w:rsidR="00F73BEE" w:rsidRPr="001656AA">
        <w:rPr>
          <w:rFonts w:cs="Calibri"/>
          <w:sz w:val="28"/>
        </w:rPr>
        <w:t>участков</w:t>
      </w:r>
      <w:r w:rsidR="00F73BEE">
        <w:rPr>
          <w:rFonts w:cs="Calibri"/>
          <w:sz w:val="28"/>
        </w:rPr>
        <w:t>ую избирательную комиссию № 0622.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9091A"/>
    <w:rsid w:val="00156223"/>
    <w:rsid w:val="001656AA"/>
    <w:rsid w:val="0016775D"/>
    <w:rsid w:val="00173124"/>
    <w:rsid w:val="001A1E55"/>
    <w:rsid w:val="001A5E1A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73FE0"/>
    <w:rsid w:val="0039102B"/>
    <w:rsid w:val="003970DB"/>
    <w:rsid w:val="003B018C"/>
    <w:rsid w:val="003B32BA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A5F6C"/>
    <w:rsid w:val="00647065"/>
    <w:rsid w:val="00677F9C"/>
    <w:rsid w:val="0069231C"/>
    <w:rsid w:val="006A3AC9"/>
    <w:rsid w:val="006B1A39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C4FF1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81C6F"/>
    <w:rsid w:val="00B93D18"/>
    <w:rsid w:val="00B94F1D"/>
    <w:rsid w:val="00C33608"/>
    <w:rsid w:val="00C42973"/>
    <w:rsid w:val="00C67918"/>
    <w:rsid w:val="00C93AE1"/>
    <w:rsid w:val="00CA2F64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73BEE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96</cp:revision>
  <cp:lastPrinted>2018-08-08T03:28:00Z</cp:lastPrinted>
  <dcterms:created xsi:type="dcterms:W3CDTF">2016-03-28T10:08:00Z</dcterms:created>
  <dcterms:modified xsi:type="dcterms:W3CDTF">2019-05-03T13:39:00Z</dcterms:modified>
</cp:coreProperties>
</file>