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C8" w:rsidRPr="000C37F3" w:rsidRDefault="00252C2C" w:rsidP="00BE606C">
      <w:pPr>
        <w:jc w:val="center"/>
        <w:rPr>
          <w:rFonts w:ascii="Times New Roman" w:hAnsi="Times New Roman" w:cs="Times New Roman"/>
          <w:b/>
        </w:rPr>
      </w:pPr>
      <w:r w:rsidRPr="000C37F3">
        <w:rPr>
          <w:rFonts w:ascii="Times New Roman" w:hAnsi="Times New Roman" w:cs="Times New Roman"/>
          <w:b/>
        </w:rPr>
        <w:t xml:space="preserve">ПЛАН РАБОТЫ НА </w:t>
      </w:r>
      <w:r w:rsidR="00EA212A">
        <w:rPr>
          <w:rFonts w:ascii="Times New Roman" w:hAnsi="Times New Roman" w:cs="Times New Roman"/>
          <w:b/>
        </w:rPr>
        <w:t>АВГУСТ</w:t>
      </w:r>
      <w:r w:rsidR="00BE606C" w:rsidRPr="000C37F3">
        <w:rPr>
          <w:rFonts w:ascii="Times New Roman" w:hAnsi="Times New Roman" w:cs="Times New Roman"/>
          <w:b/>
        </w:rPr>
        <w:t xml:space="preserve"> 2017 года.</w:t>
      </w:r>
    </w:p>
    <w:p w:rsidR="00BE606C" w:rsidRPr="000C37F3" w:rsidRDefault="00BE606C" w:rsidP="00BE606C">
      <w:pPr>
        <w:jc w:val="center"/>
        <w:rPr>
          <w:rFonts w:ascii="Times New Roman" w:hAnsi="Times New Roman" w:cs="Times New Roman"/>
          <w:b/>
        </w:rPr>
      </w:pPr>
      <w:r w:rsidRPr="000C37F3">
        <w:rPr>
          <w:rFonts w:ascii="Times New Roman" w:hAnsi="Times New Roman" w:cs="Times New Roman"/>
          <w:b/>
        </w:rPr>
        <w:t>Территориальной избирательной комиссии Верещагинского муниципального района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3543"/>
        <w:gridCol w:w="2393"/>
        <w:gridCol w:w="2393"/>
      </w:tblGrid>
      <w:tr w:rsidR="00BE606C" w:rsidRPr="00517854" w:rsidTr="00F47C8D">
        <w:tc>
          <w:tcPr>
            <w:tcW w:w="9571" w:type="dxa"/>
            <w:gridSpan w:val="4"/>
          </w:tcPr>
          <w:p w:rsidR="00BE606C" w:rsidRPr="00517854" w:rsidRDefault="00BE606C" w:rsidP="00BE606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Проведение заседаний комиссий (с повесткой)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Мероприятие 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Дата 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Ответственный </w:t>
            </w:r>
          </w:p>
        </w:tc>
      </w:tr>
      <w:tr w:rsidR="00FD6680" w:rsidRPr="00517854" w:rsidTr="00BE606C">
        <w:tc>
          <w:tcPr>
            <w:tcW w:w="1242" w:type="dxa"/>
          </w:tcPr>
          <w:p w:rsidR="00FD6680" w:rsidRDefault="00FD6680" w:rsidP="004E23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FD6680" w:rsidRPr="00517854" w:rsidRDefault="006A1988" w:rsidP="00283C9D">
            <w:pPr>
              <w:jc w:val="both"/>
              <w:rPr>
                <w:rFonts w:ascii="Times New Roman" w:hAnsi="Times New Roman" w:cs="Times New Roman"/>
              </w:rPr>
            </w:pPr>
            <w:r w:rsidRPr="006A1988">
              <w:rPr>
                <w:rFonts w:ascii="Times New Roman" w:hAnsi="Times New Roman" w:cs="Times New Roman"/>
              </w:rPr>
              <w:t>Решения, необходимые для принятия в указанные сроки</w:t>
            </w:r>
          </w:p>
        </w:tc>
        <w:tc>
          <w:tcPr>
            <w:tcW w:w="2393" w:type="dxa"/>
          </w:tcPr>
          <w:p w:rsidR="00FD6680" w:rsidRDefault="006A1988" w:rsidP="005333DA">
            <w:pPr>
              <w:jc w:val="center"/>
              <w:rPr>
                <w:rFonts w:ascii="Times New Roman" w:hAnsi="Times New Roman" w:cs="Times New Roman"/>
              </w:rPr>
            </w:pPr>
            <w:r w:rsidRPr="006A1988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6A1988">
              <w:rPr>
                <w:rFonts w:ascii="Times New Roman" w:hAnsi="Times New Roman" w:cs="Times New Roman"/>
              </w:rPr>
              <w:t>и</w:t>
            </w:r>
            <w:proofErr w:type="gramEnd"/>
            <w:r w:rsidRPr="006A1988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FD6680" w:rsidRPr="00517854" w:rsidRDefault="00FD6680" w:rsidP="00E42783">
            <w:pPr>
              <w:jc w:val="center"/>
              <w:rPr>
                <w:rFonts w:ascii="Times New Roman" w:hAnsi="Times New Roman" w:cs="Times New Roman"/>
              </w:rPr>
            </w:pPr>
            <w:r w:rsidRPr="00FD6680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B80BD9">
        <w:tc>
          <w:tcPr>
            <w:tcW w:w="9571" w:type="dxa"/>
            <w:gridSpan w:val="4"/>
          </w:tcPr>
          <w:p w:rsidR="00BE606C" w:rsidRPr="0051785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BE606C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BE606C" w:rsidRPr="00517854" w:rsidRDefault="005333DA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Совещание аппарата администрации Верещагинского муниципального района</w:t>
            </w:r>
          </w:p>
        </w:tc>
        <w:tc>
          <w:tcPr>
            <w:tcW w:w="2393" w:type="dxa"/>
          </w:tcPr>
          <w:p w:rsidR="00BE606C" w:rsidRPr="00517854" w:rsidRDefault="004B6FC0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BE606C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517854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Совет глав МО района</w:t>
            </w:r>
          </w:p>
        </w:tc>
        <w:tc>
          <w:tcPr>
            <w:tcW w:w="2393" w:type="dxa"/>
          </w:tcPr>
          <w:p w:rsidR="004B6FC0" w:rsidRPr="00517854" w:rsidRDefault="004B6FC0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B6FC0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517854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Заседание депутатов Земского собрания Верещагинского МР</w:t>
            </w:r>
          </w:p>
        </w:tc>
        <w:tc>
          <w:tcPr>
            <w:tcW w:w="2393" w:type="dxa"/>
          </w:tcPr>
          <w:p w:rsidR="004B6FC0" w:rsidRPr="00517854" w:rsidRDefault="004B6FC0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B6FC0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FD6680" w:rsidRPr="00517854" w:rsidTr="00BE606C">
        <w:tc>
          <w:tcPr>
            <w:tcW w:w="1242" w:type="dxa"/>
          </w:tcPr>
          <w:p w:rsidR="00FD6680" w:rsidRPr="00517854" w:rsidRDefault="00FD668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FD6680" w:rsidRPr="00252C2C" w:rsidRDefault="00FD6680" w:rsidP="005333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Рабочие встречи с главами сельских поселений по вопросам организации </w:t>
            </w:r>
            <w:r w:rsidR="00E42783">
              <w:rPr>
                <w:rFonts w:ascii="Times New Roman" w:hAnsi="Times New Roman" w:cs="Times New Roman"/>
              </w:rPr>
              <w:t xml:space="preserve">единого дня </w:t>
            </w:r>
            <w:r w:rsidR="00252C2C">
              <w:rPr>
                <w:rFonts w:ascii="Times New Roman" w:hAnsi="Times New Roman" w:cs="Times New Roman"/>
              </w:rPr>
              <w:t xml:space="preserve">голосования, </w:t>
            </w:r>
            <w:r>
              <w:rPr>
                <w:rFonts w:ascii="Times New Roman" w:hAnsi="Times New Roman" w:cs="Times New Roman"/>
              </w:rPr>
              <w:t>«доступной среды»</w:t>
            </w:r>
            <w:r w:rsidR="00252C2C">
              <w:rPr>
                <w:rFonts w:ascii="Times New Roman" w:hAnsi="Times New Roman" w:cs="Times New Roman"/>
              </w:rPr>
              <w:t xml:space="preserve">, </w:t>
            </w:r>
            <w:r w:rsidR="00252C2C">
              <w:rPr>
                <w:rFonts w:ascii="Times New Roman" w:hAnsi="Times New Roman" w:cs="Times New Roman"/>
                <w:lang w:val="en-US"/>
              </w:rPr>
              <w:t>QR</w:t>
            </w:r>
            <w:r w:rsidR="00252C2C" w:rsidRPr="00252C2C">
              <w:rPr>
                <w:rFonts w:ascii="Times New Roman" w:hAnsi="Times New Roman" w:cs="Times New Roman"/>
              </w:rPr>
              <w:t>-</w:t>
            </w:r>
            <w:r w:rsidR="00252C2C">
              <w:rPr>
                <w:rFonts w:ascii="Times New Roman" w:hAnsi="Times New Roman" w:cs="Times New Roman"/>
              </w:rPr>
              <w:t>кодов, о порядке подачи заявления о включении в список избирателей по месту нахождения.</w:t>
            </w:r>
          </w:p>
        </w:tc>
        <w:tc>
          <w:tcPr>
            <w:tcW w:w="2393" w:type="dxa"/>
          </w:tcPr>
          <w:p w:rsidR="00FD6680" w:rsidRPr="00517854" w:rsidRDefault="00E42783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FD6680" w:rsidRPr="00517854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9302C8">
        <w:tc>
          <w:tcPr>
            <w:tcW w:w="9571" w:type="dxa"/>
            <w:gridSpan w:val="4"/>
          </w:tcPr>
          <w:p w:rsidR="00BE606C" w:rsidRPr="0051785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политическими партиями (указать какими)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3744BE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6562A5" w:rsidP="006562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Совещание с руководителями местных  политических</w:t>
            </w:r>
            <w:r w:rsidR="00157C48" w:rsidRPr="00517854">
              <w:rPr>
                <w:rFonts w:ascii="Times New Roman" w:hAnsi="Times New Roman" w:cs="Times New Roman"/>
              </w:rPr>
              <w:t xml:space="preserve"> парти</w:t>
            </w:r>
            <w:r>
              <w:rPr>
                <w:rFonts w:ascii="Times New Roman" w:hAnsi="Times New Roman" w:cs="Times New Roman"/>
              </w:rPr>
              <w:t>й</w:t>
            </w:r>
            <w:r w:rsidR="00157C48" w:rsidRPr="0051785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по подготовке к выборам губернатора Пермского края и выборы депутатов  представительных органов и местных референдумов  городского и сельских поселений Верещагинского муниципального района.</w:t>
            </w:r>
          </w:p>
        </w:tc>
        <w:tc>
          <w:tcPr>
            <w:tcW w:w="2393" w:type="dxa"/>
          </w:tcPr>
          <w:p w:rsidR="00157C48" w:rsidRPr="00517854" w:rsidRDefault="00157C48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0B0ADD">
        <w:tc>
          <w:tcPr>
            <w:tcW w:w="9571" w:type="dxa"/>
            <w:gridSpan w:val="4"/>
          </w:tcPr>
          <w:p w:rsidR="00BE606C" w:rsidRPr="0051785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3744BE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4E23C9" w:rsidP="004B6F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Информационные встречи с трудовыми коллективами предприятий и учреждений</w:t>
            </w:r>
            <w:r w:rsidR="00401824">
              <w:rPr>
                <w:rFonts w:ascii="Times New Roman" w:hAnsi="Times New Roman" w:cs="Times New Roman"/>
              </w:rPr>
              <w:t xml:space="preserve"> по вопросам организации единого дня голосования, «доступной среды», </w:t>
            </w:r>
            <w:r w:rsidR="00401824">
              <w:rPr>
                <w:rFonts w:ascii="Times New Roman" w:hAnsi="Times New Roman" w:cs="Times New Roman"/>
                <w:lang w:val="en-US"/>
              </w:rPr>
              <w:t>QR</w:t>
            </w:r>
            <w:r w:rsidR="00401824" w:rsidRPr="00252C2C">
              <w:rPr>
                <w:rFonts w:ascii="Times New Roman" w:hAnsi="Times New Roman" w:cs="Times New Roman"/>
              </w:rPr>
              <w:t>-</w:t>
            </w:r>
            <w:r w:rsidR="00401824">
              <w:rPr>
                <w:rFonts w:ascii="Times New Roman" w:hAnsi="Times New Roman" w:cs="Times New Roman"/>
              </w:rPr>
              <w:t>кодов, о порядке подачи заявления о включении в список избирателей по месту нахождения.</w:t>
            </w:r>
          </w:p>
        </w:tc>
        <w:tc>
          <w:tcPr>
            <w:tcW w:w="2393" w:type="dxa"/>
          </w:tcPr>
          <w:p w:rsidR="00157C48" w:rsidRPr="00517854" w:rsidRDefault="00157C48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4E23C9" w:rsidP="004B6F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заседании Совета ветеранов</w:t>
            </w:r>
            <w:r w:rsidR="00401824">
              <w:rPr>
                <w:rFonts w:ascii="Times New Roman" w:hAnsi="Times New Roman" w:cs="Times New Roman"/>
              </w:rPr>
              <w:t xml:space="preserve"> по вопросам организации единого дня голосования, «доступной среды», </w:t>
            </w:r>
            <w:r w:rsidR="00401824">
              <w:rPr>
                <w:rFonts w:ascii="Times New Roman" w:hAnsi="Times New Roman" w:cs="Times New Roman"/>
                <w:lang w:val="en-US"/>
              </w:rPr>
              <w:t>QR</w:t>
            </w:r>
            <w:r w:rsidR="00401824" w:rsidRPr="00252C2C">
              <w:rPr>
                <w:rFonts w:ascii="Times New Roman" w:hAnsi="Times New Roman" w:cs="Times New Roman"/>
              </w:rPr>
              <w:t>-</w:t>
            </w:r>
            <w:r w:rsidR="00401824">
              <w:rPr>
                <w:rFonts w:ascii="Times New Roman" w:hAnsi="Times New Roman" w:cs="Times New Roman"/>
              </w:rPr>
              <w:t>кодов, о порядке подачи заявления о включении в список избирателей по месту нахождения.</w:t>
            </w:r>
          </w:p>
        </w:tc>
        <w:tc>
          <w:tcPr>
            <w:tcW w:w="2393" w:type="dxa"/>
          </w:tcPr>
          <w:p w:rsidR="00157C48" w:rsidRPr="00517854" w:rsidRDefault="00157C48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Default="004E23C9" w:rsidP="004E23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Информационные встречи с представителями Координационного совета </w:t>
            </w:r>
            <w:r>
              <w:rPr>
                <w:rFonts w:ascii="Times New Roman" w:hAnsi="Times New Roman" w:cs="Times New Roman"/>
              </w:rPr>
              <w:lastRenderedPageBreak/>
              <w:t>профсоюзных организаций Верещагинского муниципального района</w:t>
            </w:r>
            <w:r w:rsidR="00401824">
              <w:rPr>
                <w:rFonts w:ascii="Times New Roman" w:hAnsi="Times New Roman" w:cs="Times New Roman"/>
              </w:rPr>
              <w:t xml:space="preserve"> по вопросам организации единого дня голосования, «доступной среды», </w:t>
            </w:r>
            <w:r w:rsidR="00401824">
              <w:rPr>
                <w:rFonts w:ascii="Times New Roman" w:hAnsi="Times New Roman" w:cs="Times New Roman"/>
                <w:lang w:val="en-US"/>
              </w:rPr>
              <w:t>QR</w:t>
            </w:r>
            <w:r w:rsidR="00401824" w:rsidRPr="00252C2C">
              <w:rPr>
                <w:rFonts w:ascii="Times New Roman" w:hAnsi="Times New Roman" w:cs="Times New Roman"/>
              </w:rPr>
              <w:t>-</w:t>
            </w:r>
            <w:r w:rsidR="00401824">
              <w:rPr>
                <w:rFonts w:ascii="Times New Roman" w:hAnsi="Times New Roman" w:cs="Times New Roman"/>
              </w:rPr>
              <w:t>кодов, о порядке подачи заявления о включении в список избирателей по месту нахождения.</w:t>
            </w:r>
          </w:p>
        </w:tc>
        <w:tc>
          <w:tcPr>
            <w:tcW w:w="2393" w:type="dxa"/>
          </w:tcPr>
          <w:p w:rsidR="004E23C9" w:rsidRPr="00517854" w:rsidRDefault="004E23C9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lastRenderedPageBreak/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4E23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Информационные встречи с представителями </w:t>
            </w:r>
            <w:r w:rsidRPr="00517854">
              <w:rPr>
                <w:rFonts w:ascii="Times New Roman" w:hAnsi="Times New Roman" w:cs="Times New Roman"/>
              </w:rPr>
              <w:t xml:space="preserve">ВОИ, ВОС и ВОГ </w:t>
            </w:r>
            <w:r w:rsidR="00401824">
              <w:rPr>
                <w:rFonts w:ascii="Times New Roman" w:hAnsi="Times New Roman" w:cs="Times New Roman"/>
              </w:rPr>
              <w:t xml:space="preserve"> по вопросам организации единого дня голосования, «доступной среды», </w:t>
            </w:r>
            <w:r w:rsidR="00401824">
              <w:rPr>
                <w:rFonts w:ascii="Times New Roman" w:hAnsi="Times New Roman" w:cs="Times New Roman"/>
                <w:lang w:val="en-US"/>
              </w:rPr>
              <w:t>QR</w:t>
            </w:r>
            <w:r w:rsidR="00401824" w:rsidRPr="00252C2C">
              <w:rPr>
                <w:rFonts w:ascii="Times New Roman" w:hAnsi="Times New Roman" w:cs="Times New Roman"/>
              </w:rPr>
              <w:t>-</w:t>
            </w:r>
            <w:r w:rsidR="00401824">
              <w:rPr>
                <w:rFonts w:ascii="Times New Roman" w:hAnsi="Times New Roman" w:cs="Times New Roman"/>
              </w:rPr>
              <w:t>кодов, о порядке подачи заявления о включении в список избирателей по месту нахождения.</w:t>
            </w:r>
          </w:p>
        </w:tc>
        <w:tc>
          <w:tcPr>
            <w:tcW w:w="2393" w:type="dxa"/>
          </w:tcPr>
          <w:p w:rsidR="004E23C9" w:rsidRPr="00517854" w:rsidRDefault="004E23C9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C32467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 xml:space="preserve">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517854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517854">
              <w:rPr>
                <w:rFonts w:ascii="Times New Roman" w:hAnsi="Times New Roman" w:cs="Times New Roman"/>
                <w:b/>
              </w:rPr>
              <w:t>. ко Дню молодого избирателя)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9220CD" w:rsidRDefault="009220CD" w:rsidP="008A69ED">
            <w:pPr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  информационного стенда ТИК и МИК Верещагинского МР в МБУК «</w:t>
            </w:r>
            <w:proofErr w:type="spellStart"/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Верещагинская</w:t>
            </w:r>
            <w:proofErr w:type="spellEnd"/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ЦРБ»</w:t>
            </w:r>
          </w:p>
        </w:tc>
        <w:tc>
          <w:tcPr>
            <w:tcW w:w="2393" w:type="dxa"/>
          </w:tcPr>
          <w:p w:rsidR="009220CD" w:rsidRDefault="009220CD" w:rsidP="009220CD">
            <w:pPr>
              <w:jc w:val="center"/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6A2956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9220CD" w:rsidRPr="00517854" w:rsidRDefault="009220CD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517854">
              <w:rPr>
                <w:rFonts w:ascii="Times New Roman" w:hAnsi="Times New Roman" w:cs="Times New Roman"/>
              </w:rPr>
              <w:t xml:space="preserve">екретарь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9220CD" w:rsidRDefault="009220CD" w:rsidP="008A69ED">
            <w:pPr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Обучающие курсы по избирательному праву</w:t>
            </w:r>
          </w:p>
        </w:tc>
        <w:tc>
          <w:tcPr>
            <w:tcW w:w="2393" w:type="dxa"/>
          </w:tcPr>
          <w:p w:rsidR="009220CD" w:rsidRDefault="009220CD" w:rsidP="009220CD">
            <w:pPr>
              <w:jc w:val="center"/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6A2956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9220CD" w:rsidRPr="00517854" w:rsidRDefault="009220CD" w:rsidP="00E42783">
            <w:pPr>
              <w:jc w:val="center"/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  <w:r w:rsidRPr="009220CD">
              <w:rPr>
                <w:rFonts w:ascii="Times New Roman" w:hAnsi="Times New Roman" w:cs="Times New Roman"/>
              </w:rPr>
              <w:t xml:space="preserve">, секретарь 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4E23C9" w:rsidRPr="00517854" w:rsidTr="000A2C81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 xml:space="preserve">Проведение мероприятий (в </w:t>
            </w:r>
            <w:proofErr w:type="spellStart"/>
            <w:r w:rsidRPr="00517854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517854">
              <w:rPr>
                <w:rFonts w:ascii="Times New Roman" w:hAnsi="Times New Roman" w:cs="Times New Roman"/>
                <w:b/>
              </w:rPr>
              <w:t>. заседаний)</w:t>
            </w:r>
          </w:p>
          <w:p w:rsidR="004E23C9" w:rsidRPr="00517854" w:rsidRDefault="004E23C9" w:rsidP="00E42783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молодежных избирательных комиссий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E42783" w:rsidP="00ED2C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4E23C9" w:rsidRPr="00517854">
              <w:rPr>
                <w:rFonts w:ascii="Times New Roman" w:hAnsi="Times New Roman" w:cs="Times New Roman"/>
              </w:rPr>
              <w:t>аседание  МИК</w:t>
            </w:r>
          </w:p>
        </w:tc>
        <w:tc>
          <w:tcPr>
            <w:tcW w:w="2393" w:type="dxa"/>
          </w:tcPr>
          <w:p w:rsidR="004E23C9" w:rsidRPr="00517854" w:rsidRDefault="00EA212A" w:rsidP="00BE606C">
            <w:pPr>
              <w:jc w:val="center"/>
              <w:rPr>
                <w:rFonts w:ascii="Times New Roman" w:hAnsi="Times New Roman" w:cs="Times New Roman"/>
              </w:rPr>
            </w:pPr>
            <w:r w:rsidRPr="00EA212A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EA212A">
              <w:rPr>
                <w:rFonts w:ascii="Times New Roman" w:hAnsi="Times New Roman" w:cs="Times New Roman"/>
              </w:rPr>
              <w:t>и</w:t>
            </w:r>
            <w:proofErr w:type="gramEnd"/>
            <w:r w:rsidRPr="00EA212A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4E23C9" w:rsidRPr="00517854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C03AB" w:rsidRDefault="004E23C9" w:rsidP="00ED2CB1">
            <w:pPr>
              <w:jc w:val="both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5C03AB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5C03AB">
              <w:rPr>
                <w:rFonts w:ascii="Times New Roman" w:hAnsi="Times New Roman" w:cs="Times New Roman"/>
              </w:rPr>
              <w:t>», в сети Интернет</w:t>
            </w:r>
          </w:p>
        </w:tc>
        <w:tc>
          <w:tcPr>
            <w:tcW w:w="2393" w:type="dxa"/>
          </w:tcPr>
          <w:p w:rsidR="004E23C9" w:rsidRPr="005C03AB" w:rsidRDefault="009220CD" w:rsidP="009220CD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5C03AB">
              <w:rPr>
                <w:rFonts w:ascii="Times New Roman" w:hAnsi="Times New Roman" w:cs="Times New Roman"/>
              </w:rPr>
              <w:t>и</w:t>
            </w:r>
            <w:proofErr w:type="gramEnd"/>
            <w:r w:rsidRPr="005C03AB">
              <w:rPr>
                <w:rFonts w:ascii="Times New Roman" w:hAnsi="Times New Roman" w:cs="Times New Roman"/>
              </w:rPr>
              <w:t xml:space="preserve"> месяца </w:t>
            </w:r>
          </w:p>
        </w:tc>
        <w:tc>
          <w:tcPr>
            <w:tcW w:w="2393" w:type="dxa"/>
          </w:tcPr>
          <w:p w:rsidR="004E23C9" w:rsidRPr="005C03AB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C03AB" w:rsidRDefault="004E23C9" w:rsidP="00ED2CB1">
            <w:pPr>
              <w:jc w:val="both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Участие в организации заседаний «Клуба молодого избирателя»</w:t>
            </w:r>
          </w:p>
        </w:tc>
        <w:tc>
          <w:tcPr>
            <w:tcW w:w="2393" w:type="dxa"/>
          </w:tcPr>
          <w:p w:rsidR="004E23C9" w:rsidRPr="005C03AB" w:rsidRDefault="004E23C9" w:rsidP="00853DC1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C03AB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C03AB" w:rsidRDefault="004E23C9" w:rsidP="00ED2CB1">
            <w:pPr>
              <w:jc w:val="both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Участие в работе Молодежного парламента Верещагинского муниципального района</w:t>
            </w:r>
          </w:p>
        </w:tc>
        <w:tc>
          <w:tcPr>
            <w:tcW w:w="2393" w:type="dxa"/>
          </w:tcPr>
          <w:p w:rsidR="004E23C9" w:rsidRPr="005C03AB" w:rsidRDefault="004E23C9" w:rsidP="00853DC1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C03AB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Председатель МИК</w:t>
            </w:r>
          </w:p>
        </w:tc>
      </w:tr>
      <w:tr w:rsidR="004E23C9" w:rsidRPr="00517854" w:rsidTr="006B120B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Мероприятие, название (тема) публикации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EA212A" w:rsidP="00EA21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Интеллектуальные игры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895822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286452" w:rsidRDefault="004E23C9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286452" w:rsidRDefault="004E23C9" w:rsidP="00853DC1">
            <w:pPr>
              <w:jc w:val="both"/>
              <w:rPr>
                <w:rFonts w:ascii="Times New Roman" w:hAnsi="Times New Roman" w:cs="Times New Roman"/>
              </w:rPr>
            </w:pPr>
            <w:r w:rsidRPr="00286452">
              <w:rPr>
                <w:rFonts w:ascii="Times New Roman" w:hAnsi="Times New Roman" w:cs="Times New Roman"/>
              </w:rPr>
              <w:t>Наполнение информации в ИКПК для заполнения Единого портала ИКПК</w:t>
            </w:r>
          </w:p>
        </w:tc>
        <w:tc>
          <w:tcPr>
            <w:tcW w:w="2393" w:type="dxa"/>
          </w:tcPr>
          <w:p w:rsidR="004E23C9" w:rsidRPr="00286452" w:rsidRDefault="004E23C9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 w:rsidR="009220CD">
              <w:rPr>
                <w:rFonts w:ascii="Times New Roman" w:hAnsi="Times New Roman" w:cs="Times New Roman"/>
              </w:rPr>
              <w:t>и</w:t>
            </w:r>
            <w:proofErr w:type="gramEnd"/>
            <w:r w:rsidRPr="00286452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4E23C9" w:rsidRPr="00286452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286452">
              <w:rPr>
                <w:rFonts w:ascii="Times New Roman" w:hAnsi="Times New Roman" w:cs="Times New Roman"/>
              </w:rPr>
              <w:t xml:space="preserve">Секретарь 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CC3D4D" w:rsidRPr="00517854" w:rsidTr="00BE606C">
        <w:tc>
          <w:tcPr>
            <w:tcW w:w="1242" w:type="dxa"/>
          </w:tcPr>
          <w:p w:rsidR="00CC3D4D" w:rsidRPr="00286452" w:rsidRDefault="00CC3D4D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CC3D4D" w:rsidRPr="00286452" w:rsidRDefault="00CC3D4D" w:rsidP="00853D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обучения членов и резерва </w:t>
            </w:r>
            <w:r w:rsidR="00277931">
              <w:rPr>
                <w:rFonts w:ascii="Times New Roman" w:hAnsi="Times New Roman" w:cs="Times New Roman"/>
              </w:rPr>
              <w:t xml:space="preserve"> составов </w:t>
            </w:r>
            <w:r>
              <w:rPr>
                <w:rFonts w:ascii="Times New Roman" w:hAnsi="Times New Roman" w:cs="Times New Roman"/>
              </w:rPr>
              <w:t>участковых избирательных комиссий</w:t>
            </w:r>
          </w:p>
        </w:tc>
        <w:tc>
          <w:tcPr>
            <w:tcW w:w="2393" w:type="dxa"/>
          </w:tcPr>
          <w:p w:rsidR="00CC3D4D" w:rsidRDefault="00CC3D4D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отдельному графику</w:t>
            </w:r>
          </w:p>
        </w:tc>
        <w:tc>
          <w:tcPr>
            <w:tcW w:w="2393" w:type="dxa"/>
          </w:tcPr>
          <w:p w:rsidR="00CC3D4D" w:rsidRPr="00286452" w:rsidRDefault="00CC3D4D" w:rsidP="00E42783">
            <w:pPr>
              <w:jc w:val="center"/>
              <w:rPr>
                <w:rFonts w:ascii="Times New Roman" w:hAnsi="Times New Roman" w:cs="Times New Roman"/>
              </w:rPr>
            </w:pPr>
            <w:r w:rsidRPr="00CC3D4D">
              <w:rPr>
                <w:rFonts w:ascii="Times New Roman" w:hAnsi="Times New Roman" w:cs="Times New Roman"/>
              </w:rPr>
              <w:t>Председатель ТИК</w:t>
            </w:r>
          </w:p>
        </w:tc>
      </w:tr>
      <w:tr w:rsidR="004E23C9" w:rsidRPr="00517854" w:rsidTr="00D27FEC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Публикации (эфиры) в муниципальных СМИ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lastRenderedPageBreak/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Название (тема) публикации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BE2137">
            <w:pPr>
              <w:rPr>
                <w:rFonts w:ascii="Times New Roman" w:hAnsi="Times New Roman" w:cs="Times New Roman"/>
              </w:rPr>
            </w:pPr>
            <w:r w:rsidRPr="00BE2137">
              <w:rPr>
                <w:rFonts w:ascii="Times New Roman" w:hAnsi="Times New Roman" w:cs="Times New Roman"/>
              </w:rPr>
              <w:t>Освещение м</w:t>
            </w:r>
            <w:r w:rsidR="00FD6680">
              <w:rPr>
                <w:rFonts w:ascii="Times New Roman" w:hAnsi="Times New Roman" w:cs="Times New Roman"/>
              </w:rPr>
              <w:t>ероприятий по правовой культуре и подготовке к единому дню голосования 10.09.2017г.</w:t>
            </w:r>
          </w:p>
        </w:tc>
        <w:tc>
          <w:tcPr>
            <w:tcW w:w="2393" w:type="dxa"/>
          </w:tcPr>
          <w:p w:rsidR="00EC7A9A" w:rsidRDefault="00EA212A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04.08.2017</w:t>
            </w:r>
          </w:p>
          <w:p w:rsidR="00EA212A" w:rsidRDefault="00EA212A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11.08.2017</w:t>
            </w:r>
          </w:p>
          <w:p w:rsidR="00EA212A" w:rsidRDefault="00EA212A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18.08.2017</w:t>
            </w:r>
          </w:p>
          <w:p w:rsidR="00EA212A" w:rsidRPr="00517854" w:rsidRDefault="00EA212A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3" w:type="dxa"/>
          </w:tcPr>
          <w:p w:rsidR="004E23C9" w:rsidRPr="00517854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 w:rsidRPr="00E42783">
              <w:rPr>
                <w:rFonts w:ascii="Times New Roman" w:hAnsi="Times New Roman" w:cs="Times New Roman"/>
              </w:rPr>
              <w:t xml:space="preserve">Секретарь  </w:t>
            </w:r>
            <w:r>
              <w:rPr>
                <w:rFonts w:ascii="Times New Roman" w:hAnsi="Times New Roman" w:cs="Times New Roman"/>
              </w:rPr>
              <w:t>ТИК</w:t>
            </w:r>
          </w:p>
        </w:tc>
      </w:tr>
      <w:tr w:rsidR="004E23C9" w:rsidRPr="00517854" w:rsidTr="00EB204C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 xml:space="preserve">Выпуск учебно-методических пособий, </w:t>
            </w:r>
            <w:proofErr w:type="spellStart"/>
            <w:r w:rsidRPr="00517854">
              <w:rPr>
                <w:rFonts w:ascii="Times New Roman" w:hAnsi="Times New Roman" w:cs="Times New Roman"/>
                <w:b/>
              </w:rPr>
              <w:t>п</w:t>
            </w:r>
            <w:proofErr w:type="gramStart"/>
            <w:r w:rsidR="00EA212A">
              <w:rPr>
                <w:rFonts w:ascii="Times New Roman" w:hAnsi="Times New Roman" w:cs="Times New Roman"/>
                <w:b/>
              </w:rPr>
              <w:t>.</w:t>
            </w:r>
            <w:r w:rsidRPr="00517854">
              <w:rPr>
                <w:rFonts w:ascii="Times New Roman" w:hAnsi="Times New Roman" w:cs="Times New Roman"/>
                <w:b/>
              </w:rPr>
              <w:t>о</w:t>
            </w:r>
            <w:proofErr w:type="gramEnd"/>
            <w:r w:rsidRPr="00517854">
              <w:rPr>
                <w:rFonts w:ascii="Times New Roman" w:hAnsi="Times New Roman" w:cs="Times New Roman"/>
                <w:b/>
              </w:rPr>
              <w:t>лиграфической</w:t>
            </w:r>
            <w:proofErr w:type="spellEnd"/>
            <w:r w:rsidRPr="00517854">
              <w:rPr>
                <w:rFonts w:ascii="Times New Roman" w:hAnsi="Times New Roman" w:cs="Times New Roman"/>
                <w:b/>
              </w:rPr>
              <w:t xml:space="preserve"> продукции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Название (тема) печатной продукции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3" w:type="dxa"/>
          </w:tcPr>
          <w:p w:rsidR="004E23C9" w:rsidRPr="00517854" w:rsidRDefault="00EA212A" w:rsidP="008F703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Выпуск </w:t>
            </w:r>
            <w:r w:rsidR="008F7037">
              <w:rPr>
                <w:rFonts w:ascii="Times New Roman" w:hAnsi="Times New Roman" w:cs="Times New Roman"/>
              </w:rPr>
              <w:t>информационных листовок</w:t>
            </w:r>
          </w:p>
        </w:tc>
        <w:tc>
          <w:tcPr>
            <w:tcW w:w="2393" w:type="dxa"/>
          </w:tcPr>
          <w:p w:rsidR="004E23C9" w:rsidRPr="00517854" w:rsidRDefault="00EA212A" w:rsidP="00BE6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31.08.2017</w:t>
            </w:r>
          </w:p>
        </w:tc>
        <w:tc>
          <w:tcPr>
            <w:tcW w:w="2393" w:type="dxa"/>
          </w:tcPr>
          <w:p w:rsidR="004E23C9" w:rsidRPr="00517854" w:rsidRDefault="00EC7A9A" w:rsidP="00E42783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Секретарь  ТИК</w:t>
            </w:r>
          </w:p>
        </w:tc>
      </w:tr>
      <w:tr w:rsidR="004E23C9" w:rsidRPr="00517854" w:rsidTr="00160AA0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Иные мероприятия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Мероприятие 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5C03AB" w:rsidP="00E72D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3" w:type="dxa"/>
          </w:tcPr>
          <w:p w:rsidR="004E23C9" w:rsidRPr="00517854" w:rsidRDefault="005C03AB" w:rsidP="00517854">
            <w:pPr>
              <w:jc w:val="both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Подготовка и п</w:t>
            </w:r>
            <w:r>
              <w:rPr>
                <w:rFonts w:ascii="Times New Roman" w:hAnsi="Times New Roman" w:cs="Times New Roman"/>
              </w:rPr>
              <w:t>редоставление отчетности в ИКПК, ФНС, с</w:t>
            </w:r>
            <w:r w:rsidRPr="005C03AB">
              <w:rPr>
                <w:rFonts w:ascii="Times New Roman" w:hAnsi="Times New Roman" w:cs="Times New Roman"/>
              </w:rPr>
              <w:t>татистику и т</w:t>
            </w:r>
            <w:r>
              <w:rPr>
                <w:rFonts w:ascii="Times New Roman" w:hAnsi="Times New Roman" w:cs="Times New Roman"/>
              </w:rPr>
              <w:t>.</w:t>
            </w:r>
            <w:r w:rsidRPr="005C03AB"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2393" w:type="dxa"/>
          </w:tcPr>
          <w:p w:rsidR="004E23C9" w:rsidRPr="00517854" w:rsidRDefault="005C03AB" w:rsidP="00BE6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установленные сроки</w:t>
            </w:r>
          </w:p>
        </w:tc>
        <w:tc>
          <w:tcPr>
            <w:tcW w:w="2393" w:type="dxa"/>
          </w:tcPr>
          <w:p w:rsidR="004E23C9" w:rsidRPr="00517854" w:rsidRDefault="005C03AB" w:rsidP="00BE606C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Секретарь  ТИК</w:t>
            </w:r>
          </w:p>
        </w:tc>
      </w:tr>
      <w:tr w:rsidR="004E23C9" w:rsidRPr="00517854" w:rsidTr="00136047">
        <w:tc>
          <w:tcPr>
            <w:tcW w:w="9571" w:type="dxa"/>
            <w:gridSpan w:val="4"/>
          </w:tcPr>
          <w:p w:rsidR="004E23C9" w:rsidRPr="00517854" w:rsidRDefault="004E23C9" w:rsidP="00E7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ТИК:  </w:t>
            </w:r>
            <w:proofErr w:type="spellStart"/>
            <w:r>
              <w:rPr>
                <w:rFonts w:ascii="Times New Roman" w:hAnsi="Times New Roman" w:cs="Times New Roman"/>
              </w:rPr>
              <w:t>Бардасова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С.Ю.</w:t>
            </w:r>
          </w:p>
        </w:tc>
      </w:tr>
    </w:tbl>
    <w:p w:rsidR="00BE606C" w:rsidRPr="00853DC1" w:rsidRDefault="00BE606C">
      <w:pPr>
        <w:rPr>
          <w:sz w:val="20"/>
          <w:szCs w:val="20"/>
        </w:rPr>
      </w:pPr>
      <w:bookmarkStart w:id="0" w:name="_GoBack"/>
      <w:bookmarkEnd w:id="0"/>
    </w:p>
    <w:sectPr w:rsidR="00BE606C" w:rsidRPr="00853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0F97"/>
    <w:multiLevelType w:val="hybridMultilevel"/>
    <w:tmpl w:val="84EAA75E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9220B"/>
    <w:multiLevelType w:val="hybridMultilevel"/>
    <w:tmpl w:val="EDE042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85EE8"/>
    <w:multiLevelType w:val="hybridMultilevel"/>
    <w:tmpl w:val="4E8E2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E72D80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24277A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0C7C58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3B46FA"/>
    <w:multiLevelType w:val="hybridMultilevel"/>
    <w:tmpl w:val="452E6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77E8B"/>
    <w:multiLevelType w:val="hybridMultilevel"/>
    <w:tmpl w:val="D79A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7E3701"/>
    <w:multiLevelType w:val="hybridMultilevel"/>
    <w:tmpl w:val="DC38DB3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4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4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7"/>
  </w:num>
  <w:num w:numId="10">
    <w:abstractNumId w:val="12"/>
  </w:num>
  <w:num w:numId="11">
    <w:abstractNumId w:val="10"/>
  </w:num>
  <w:num w:numId="12">
    <w:abstractNumId w:val="13"/>
  </w:num>
  <w:num w:numId="13">
    <w:abstractNumId w:val="6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6C"/>
    <w:rsid w:val="0000147A"/>
    <w:rsid w:val="000C37F3"/>
    <w:rsid w:val="00157C48"/>
    <w:rsid w:val="00252C2C"/>
    <w:rsid w:val="00277931"/>
    <w:rsid w:val="00283C9D"/>
    <w:rsid w:val="00286452"/>
    <w:rsid w:val="003744BE"/>
    <w:rsid w:val="00401824"/>
    <w:rsid w:val="00427E5F"/>
    <w:rsid w:val="004B6FC0"/>
    <w:rsid w:val="004E23C9"/>
    <w:rsid w:val="004E5C50"/>
    <w:rsid w:val="00517854"/>
    <w:rsid w:val="005333DA"/>
    <w:rsid w:val="005C03AB"/>
    <w:rsid w:val="006562A5"/>
    <w:rsid w:val="006962FA"/>
    <w:rsid w:val="006A1988"/>
    <w:rsid w:val="007749C8"/>
    <w:rsid w:val="00853DC1"/>
    <w:rsid w:val="00895822"/>
    <w:rsid w:val="008A69ED"/>
    <w:rsid w:val="008C7939"/>
    <w:rsid w:val="008F7037"/>
    <w:rsid w:val="009220CD"/>
    <w:rsid w:val="00BB130F"/>
    <w:rsid w:val="00BE2137"/>
    <w:rsid w:val="00BE606C"/>
    <w:rsid w:val="00CC3D4D"/>
    <w:rsid w:val="00CC519B"/>
    <w:rsid w:val="00E14FAF"/>
    <w:rsid w:val="00E2588C"/>
    <w:rsid w:val="00E42783"/>
    <w:rsid w:val="00E46FDF"/>
    <w:rsid w:val="00E72DE4"/>
    <w:rsid w:val="00EA212A"/>
    <w:rsid w:val="00EC7A9A"/>
    <w:rsid w:val="00ED2CB1"/>
    <w:rsid w:val="00F76A29"/>
    <w:rsid w:val="00F76ADC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D63FF-4471-4EC2-B51D-293750D4E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24</cp:revision>
  <cp:lastPrinted>2017-07-31T08:18:00Z</cp:lastPrinted>
  <dcterms:created xsi:type="dcterms:W3CDTF">2017-03-22T14:09:00Z</dcterms:created>
  <dcterms:modified xsi:type="dcterms:W3CDTF">2017-07-31T08:18:00Z</dcterms:modified>
</cp:coreProperties>
</file>