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402FB5">
        <w:rPr>
          <w:sz w:val="20"/>
        </w:rPr>
        <w:t>23.12</w:t>
      </w:r>
      <w:r w:rsidRPr="00B26A9B">
        <w:rPr>
          <w:sz w:val="20"/>
        </w:rPr>
        <w:t xml:space="preserve">.2019г. № </w:t>
      </w:r>
      <w:r w:rsidR="0025562A">
        <w:rPr>
          <w:sz w:val="20"/>
        </w:rPr>
        <w:t>5</w:t>
      </w:r>
      <w:r w:rsidR="00402FB5">
        <w:rPr>
          <w:sz w:val="20"/>
        </w:rPr>
        <w:t>7/04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02FB5">
        <w:rPr>
          <w:rFonts w:eastAsia="Calibri"/>
          <w:b/>
          <w:lang w:eastAsia="en-US"/>
        </w:rPr>
        <w:t>ЯНВАРЬ</w:t>
      </w:r>
      <w:r w:rsidR="0066295E">
        <w:rPr>
          <w:rFonts w:eastAsia="Calibri"/>
          <w:b/>
          <w:lang w:eastAsia="en-US"/>
        </w:rPr>
        <w:t xml:space="preserve"> 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DF1761">
            <w:pPr>
              <w:jc w:val="center"/>
            </w:pPr>
            <w:r>
              <w:t>24.01.2020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>
              <w:t>О совместном планировании деятельности на 2020г.-2021г.</w:t>
            </w:r>
          </w:p>
          <w:p w:rsidR="008A54B5" w:rsidRPr="000B2306" w:rsidRDefault="008A54B5" w:rsidP="008A54B5">
            <w:pPr>
              <w:jc w:val="both"/>
            </w:pPr>
            <w:r>
              <w:t xml:space="preserve">О дополнительном формировании </w:t>
            </w:r>
            <w:r>
              <w:lastRenderedPageBreak/>
              <w:t>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0D137E">
            <w:pPr>
              <w:jc w:val="center"/>
            </w:pPr>
            <w:r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8A54B5" w:rsidRPr="000B2306" w:rsidRDefault="008A54B5" w:rsidP="00FB7A52">
            <w:pPr>
              <w:jc w:val="both"/>
            </w:pPr>
            <w:r w:rsidRPr="008A54B5">
              <w:t>Совместное участие в выставке «25 лет избирательной системе Российской Федерации. Пермский край»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8A54B5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both"/>
            </w:pPr>
            <w:r w:rsidRPr="0066295E">
              <w:t>Работа передвижной выставки посвященной 20-и 25-летию избирательной системы в МБУК «Верещагинский музейно-культурный центр»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66295E" w:rsidP="001007E7">
            <w:pPr>
              <w:jc w:val="center"/>
            </w:pPr>
            <w:r>
              <w:t>24.01.2020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  <w:bookmarkStart w:id="0" w:name="_GoBack"/>
      <w:bookmarkEnd w:id="0"/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DF1761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59</cp:revision>
  <cp:lastPrinted>2019-09-19T03:17:00Z</cp:lastPrinted>
  <dcterms:created xsi:type="dcterms:W3CDTF">2019-01-30T11:57:00Z</dcterms:created>
  <dcterms:modified xsi:type="dcterms:W3CDTF">2020-01-10T04:33:00Z</dcterms:modified>
</cp:coreProperties>
</file>