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7F11FB">
        <w:rPr>
          <w:sz w:val="20"/>
        </w:rPr>
        <w:t>24.03</w:t>
      </w:r>
      <w:r w:rsidR="00DD0CEF" w:rsidRPr="00A05CEB">
        <w:rPr>
          <w:sz w:val="20"/>
        </w:rPr>
        <w:t>.2020</w:t>
      </w:r>
      <w:r w:rsidRPr="00A05CEB">
        <w:rPr>
          <w:sz w:val="20"/>
        </w:rPr>
        <w:t xml:space="preserve">г. № </w:t>
      </w:r>
      <w:r w:rsidR="007F11FB">
        <w:rPr>
          <w:sz w:val="20"/>
        </w:rPr>
        <w:t>04/13</w:t>
      </w:r>
      <w:r w:rsidRPr="00A05CE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7F11FB">
        <w:rPr>
          <w:rFonts w:eastAsia="Calibri"/>
          <w:b/>
          <w:lang w:eastAsia="en-US"/>
        </w:rPr>
        <w:t xml:space="preserve">АПРЕЛЬ 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DD0CE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0A4A99" w:rsidP="00FB7A52">
            <w:pPr>
              <w:jc w:val="center"/>
            </w:pPr>
            <w:r>
              <w:t>4</w:t>
            </w:r>
            <w:r w:rsidR="00DD0CEF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DD0CEF" w:rsidP="00216712">
            <w:pPr>
              <w:pStyle w:val="ac"/>
            </w:pPr>
            <w:r w:rsidRPr="00DD0CEF">
              <w:t>Проведение очных  выездных обучающих семинаров для активов УИК с деловой игрой «Организация голосования и подсчета голосов»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DD0CEF" w:rsidP="00B6195B">
            <w:pPr>
              <w:jc w:val="center"/>
            </w:pPr>
            <w:r w:rsidRPr="00DD0CEF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DD0CEF" w:rsidP="00B6195B">
            <w:pPr>
              <w:jc w:val="center"/>
            </w:pPr>
            <w:r w:rsidRPr="000B2306">
              <w:t>Председатель ТИК</w:t>
            </w:r>
          </w:p>
        </w:tc>
      </w:tr>
      <w:tr w:rsidR="007F11F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Default="007F11FB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DD0CEF" w:rsidRDefault="007F11FB" w:rsidP="00216712">
            <w:pPr>
              <w:pStyle w:val="ac"/>
            </w:pPr>
            <w:r w:rsidRPr="009908F6">
              <w:rPr>
                <w:szCs w:val="28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0B2306" w:rsidRDefault="007F11FB" w:rsidP="000D686E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0B2306" w:rsidRDefault="007F11FB" w:rsidP="000D686E">
            <w:pPr>
              <w:jc w:val="center"/>
            </w:pPr>
            <w:r>
              <w:t>Секретарь</w:t>
            </w:r>
            <w:r w:rsidRPr="000B2306">
              <w:t xml:space="preserve"> ТИК</w:t>
            </w:r>
          </w:p>
        </w:tc>
      </w:tr>
      <w:tr w:rsidR="007F11F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F11F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F11F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0B2306" w:rsidRDefault="007F11FB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0B2306" w:rsidRDefault="007F11FB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0B2306" w:rsidRDefault="007F11FB" w:rsidP="002077D3">
            <w:pPr>
              <w:jc w:val="center"/>
            </w:pPr>
            <w:r>
              <w:t>-</w:t>
            </w:r>
          </w:p>
        </w:tc>
      </w:tr>
      <w:tr w:rsidR="007F11F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7F11F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0B2306" w:rsidRDefault="007F11F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DF1761">
            <w:pPr>
              <w:jc w:val="center"/>
            </w:pPr>
            <w:r>
              <w:t>20.04</w:t>
            </w:r>
            <w:r w:rsidRPr="00E10F4D">
              <w:t>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jc w:val="center"/>
            </w:pPr>
            <w:r w:rsidRPr="00E10F4D"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7F11F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7F11FB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887625">
            <w:pPr>
              <w:jc w:val="center"/>
            </w:pPr>
            <w:r w:rsidRPr="00E10F4D">
              <w:t>-</w:t>
            </w:r>
          </w:p>
        </w:tc>
      </w:tr>
      <w:tr w:rsidR="007F11F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7E4B89" w:rsidRDefault="007F11FB" w:rsidP="000D686E">
            <w:pPr>
              <w:pStyle w:val="ac"/>
            </w:pPr>
            <w:r w:rsidRPr="007E4B89">
              <w:t>Координационный Совет организации профсоюзов МО «Верещагинского муниципального района»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11FB" w:rsidRPr="00E10F4D" w:rsidRDefault="007F11FB" w:rsidP="00B6195B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B6195B">
            <w:pPr>
              <w:jc w:val="center"/>
            </w:pPr>
            <w:r w:rsidRPr="00E10F4D">
              <w:t>Председатель ТИК</w:t>
            </w:r>
          </w:p>
        </w:tc>
      </w:tr>
      <w:tr w:rsidR="007F11F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</w:pPr>
            <w:r w:rsidRPr="00E10F4D">
              <w:t>Секретарь ТИК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</w:pPr>
            <w:r w:rsidRPr="00E10F4D">
              <w:t>Секретарь ТИК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both"/>
            </w:pPr>
            <w:r w:rsidRPr="00E10F4D"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</w:pPr>
            <w:r w:rsidRPr="00E10F4D">
              <w:t>Секретарь ТИК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1E01DD">
            <w:pPr>
              <w:jc w:val="both"/>
            </w:pPr>
            <w:r w:rsidRPr="00E10F4D">
              <w:t>Работа передвижной выставки посвященно</w:t>
            </w:r>
            <w:r>
              <w:t xml:space="preserve">й </w:t>
            </w:r>
            <w:r w:rsidRPr="00E10F4D">
              <w:t xml:space="preserve">25-летию избирательной системы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Председатель ТИК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Председатель ТИК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8A54B5">
            <w:pPr>
              <w:jc w:val="both"/>
            </w:pPr>
            <w:r w:rsidRPr="007F11FB">
              <w:t xml:space="preserve">Проведение </w:t>
            </w:r>
            <w:proofErr w:type="spellStart"/>
            <w:r w:rsidRPr="007F11FB">
              <w:t>квест</w:t>
            </w:r>
            <w:proofErr w:type="spellEnd"/>
            <w:r w:rsidRPr="007F11FB">
              <w:t>-игры «</w:t>
            </w:r>
            <w:proofErr w:type="spellStart"/>
            <w:r w:rsidRPr="007F11FB">
              <w:t>Go</w:t>
            </w:r>
            <w:proofErr w:type="spellEnd"/>
            <w:r w:rsidRPr="007F11FB">
              <w:t xml:space="preserve"> </w:t>
            </w:r>
            <w:proofErr w:type="spellStart"/>
            <w:r w:rsidRPr="007F11FB">
              <w:t>Up</w:t>
            </w:r>
            <w:proofErr w:type="spellEnd"/>
            <w:r w:rsidRPr="007F11FB">
              <w:t>! Выборы!»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По согласованию</w:t>
            </w:r>
            <w:r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Председатель ТИК</w:t>
            </w:r>
          </w:p>
          <w:p w:rsidR="007F11FB" w:rsidRPr="00E10F4D" w:rsidRDefault="007F11FB" w:rsidP="00FB7A52">
            <w:pPr>
              <w:jc w:val="center"/>
            </w:pPr>
          </w:p>
        </w:tc>
      </w:tr>
      <w:tr w:rsidR="007F11F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</w:pPr>
            <w:r w:rsidRPr="00E10F4D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1007E7">
            <w:pPr>
              <w:jc w:val="center"/>
            </w:pPr>
            <w:r>
              <w:t>10.04</w:t>
            </w:r>
            <w:r w:rsidRPr="00E10F4D">
              <w:t>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</w:pPr>
            <w:r w:rsidRPr="00E10F4D">
              <w:t>Секретарь ТИК</w:t>
            </w:r>
          </w:p>
        </w:tc>
      </w:tr>
      <w:tr w:rsidR="007F11F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  <w:r w:rsidRPr="00E10F4D">
              <w:t>-</w:t>
            </w:r>
          </w:p>
        </w:tc>
      </w:tr>
      <w:tr w:rsidR="007F11F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7F11F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1FB" w:rsidRPr="00E10F4D" w:rsidRDefault="007F11FB" w:rsidP="00FB7A52">
            <w:pPr>
              <w:jc w:val="center"/>
            </w:pPr>
          </w:p>
        </w:tc>
      </w:tr>
      <w:tr w:rsidR="007F11F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1FB" w:rsidRPr="00E10F4D" w:rsidRDefault="007F11FB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                               Бардасова С.Ю.</w:t>
      </w:r>
      <w:bookmarkStart w:id="0" w:name="_GoBack"/>
      <w:bookmarkEnd w:id="0"/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11F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F57D6"/>
    <w:rsid w:val="00D055A0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68</cp:revision>
  <cp:lastPrinted>2019-09-19T03:17:00Z</cp:lastPrinted>
  <dcterms:created xsi:type="dcterms:W3CDTF">2019-01-30T11:57:00Z</dcterms:created>
  <dcterms:modified xsi:type="dcterms:W3CDTF">2020-03-26T07:03:00Z</dcterms:modified>
</cp:coreProperties>
</file>