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C86" w:rsidRDefault="003C0C86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Отчет об исполнении сводного графика обучения </w:t>
      </w:r>
    </w:p>
    <w:p w:rsidR="003C0C86" w:rsidRDefault="00DA4E47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членов УИК за 2</w:t>
      </w:r>
      <w:r w:rsidR="008F4ED9">
        <w:rPr>
          <w:rFonts w:eastAsia="Calibri"/>
          <w:b/>
          <w:sz w:val="28"/>
          <w:szCs w:val="28"/>
          <w:lang w:eastAsia="en-US"/>
        </w:rPr>
        <w:t xml:space="preserve"> квартал 2020</w:t>
      </w:r>
      <w:r w:rsidR="003C0C8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3C0C86" w:rsidRDefault="003C0C86" w:rsidP="003C0C86">
      <w:pPr>
        <w:spacing w:line="360" w:lineRule="exact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ТИК Верещагинского городского округа</w:t>
      </w:r>
    </w:p>
    <w:p w:rsidR="003C0C86" w:rsidRDefault="003C0C86" w:rsidP="003C0C86">
      <w:pPr>
        <w:spacing w:line="360" w:lineRule="exact"/>
        <w:ind w:firstLine="720"/>
        <w:jc w:val="center"/>
        <w:rPr>
          <w:b/>
          <w:sz w:val="20"/>
          <w:szCs w:val="20"/>
        </w:rPr>
      </w:pPr>
    </w:p>
    <w:tbl>
      <w:tblPr>
        <w:tblW w:w="14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357"/>
        <w:gridCol w:w="2083"/>
        <w:gridCol w:w="2570"/>
        <w:gridCol w:w="2391"/>
        <w:gridCol w:w="2111"/>
        <w:gridCol w:w="2322"/>
      </w:tblGrid>
      <w:tr w:rsidR="003C0C86" w:rsidTr="003C0C86">
        <w:trPr>
          <w:trHeight w:val="1037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Кол-во УИК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Всего членов УИК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Месяц обучения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Запланировано обучить</w:t>
            </w:r>
          </w:p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членов УИК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Обучено членов УИК</w:t>
            </w:r>
          </w:p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(чел.)</w:t>
            </w:r>
          </w:p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Всего обучено членов УИК</w:t>
            </w:r>
          </w:p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(нарастающим итогом с января по отчетную дату)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Default="003C0C8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Причины отклонения  от плана</w:t>
            </w:r>
          </w:p>
        </w:tc>
      </w:tr>
      <w:tr w:rsidR="003C0C86" w:rsidTr="00600042">
        <w:trPr>
          <w:trHeight w:val="1036"/>
        </w:trPr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Default="008F4ED9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Default="008F4ED9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318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Default="00DA4E47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Апрель </w:t>
            </w:r>
            <w:r w:rsidR="003C0C86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542C80" w:rsidRDefault="003C0C86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542C80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542C80" w:rsidRDefault="003927FC" w:rsidP="003927FC">
            <w:pPr>
              <w:spacing w:after="200" w:line="276" w:lineRule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314 </w:t>
            </w:r>
            <w:r w:rsidRPr="003927FC">
              <w:rPr>
                <w:rFonts w:eastAsia="Calibri"/>
                <w:bCs/>
                <w:color w:val="000000"/>
                <w:sz w:val="18"/>
                <w:szCs w:val="18"/>
                <w:lang w:eastAsia="en-US"/>
              </w:rPr>
              <w:t>(</w:t>
            </w:r>
            <w:proofErr w:type="spellStart"/>
            <w:r w:rsidRPr="003927FC">
              <w:rPr>
                <w:rFonts w:eastAsia="Calibri"/>
                <w:bCs/>
                <w:color w:val="000000"/>
                <w:sz w:val="18"/>
                <w:szCs w:val="18"/>
                <w:lang w:eastAsia="en-US"/>
              </w:rPr>
              <w:t>дист</w:t>
            </w:r>
            <w:proofErr w:type="spellEnd"/>
            <w:r w:rsidRPr="003927FC">
              <w:rPr>
                <w:rFonts w:eastAsia="Calibri"/>
                <w:bCs/>
                <w:color w:val="000000"/>
                <w:sz w:val="18"/>
                <w:szCs w:val="18"/>
                <w:lang w:eastAsia="en-US"/>
              </w:rPr>
              <w:t>.</w:t>
            </w:r>
            <w:r>
              <w:rPr>
                <w:rFonts w:eastAsia="Calibri"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3927FC">
              <w:rPr>
                <w:rFonts w:eastAsia="Calibri"/>
                <w:bCs/>
                <w:color w:val="000000"/>
                <w:sz w:val="18"/>
                <w:szCs w:val="18"/>
                <w:lang w:eastAsia="en-US"/>
              </w:rPr>
              <w:t>обучение)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542C80" w:rsidRDefault="003C0C8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03209" w:rsidRDefault="0090320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318</w:t>
            </w:r>
          </w:p>
          <w:p w:rsidR="003C0C86" w:rsidRPr="00542C80" w:rsidRDefault="0090320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903209">
              <w:rPr>
                <w:rFonts w:eastAsia="Calibri"/>
                <w:szCs w:val="28"/>
                <w:lang w:eastAsia="en-US"/>
              </w:rPr>
              <w:t>(+551 повторно)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542C80" w:rsidRDefault="00600042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связи с объявлением общероссийского голосования</w:t>
            </w:r>
            <w:r w:rsidR="003C0C86" w:rsidRPr="00542C8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3C0C86" w:rsidTr="003C0C86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Default="00DA4E47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Май 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542C80" w:rsidRDefault="00DA4E47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542C80" w:rsidRDefault="003927FC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542C80" w:rsidRDefault="003C0C86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542C80" w:rsidRDefault="003C0C86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42C80">
              <w:rPr>
                <w:rFonts w:eastAsia="Calibri"/>
                <w:sz w:val="28"/>
                <w:szCs w:val="28"/>
                <w:lang w:eastAsia="en-US"/>
              </w:rPr>
              <w:t xml:space="preserve">Нет </w:t>
            </w:r>
          </w:p>
        </w:tc>
      </w:tr>
      <w:tr w:rsidR="003C0C86" w:rsidTr="003C0C86">
        <w:trPr>
          <w:trHeight w:val="3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Default="00DA4E47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Июнь 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542C80" w:rsidRDefault="00DA4E47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7FC" w:rsidRPr="003927FC" w:rsidRDefault="003927FC" w:rsidP="003927FC">
            <w:pPr>
              <w:spacing w:after="200" w:line="276" w:lineRule="auto"/>
              <w:rPr>
                <w:rFonts w:eastAsia="Calibri"/>
                <w:sz w:val="1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317 </w:t>
            </w:r>
            <w:r w:rsidRPr="003927FC">
              <w:rPr>
                <w:rFonts w:eastAsia="Calibri"/>
                <w:sz w:val="18"/>
                <w:szCs w:val="28"/>
                <w:lang w:eastAsia="en-US"/>
              </w:rPr>
              <w:t>(</w:t>
            </w:r>
            <w:proofErr w:type="spellStart"/>
            <w:r w:rsidRPr="003927FC">
              <w:rPr>
                <w:rFonts w:eastAsia="Calibri"/>
                <w:sz w:val="18"/>
                <w:szCs w:val="28"/>
                <w:lang w:eastAsia="en-US"/>
              </w:rPr>
              <w:t>обуч</w:t>
            </w:r>
            <w:proofErr w:type="spellEnd"/>
            <w:r w:rsidRPr="003927FC">
              <w:rPr>
                <w:rFonts w:eastAsia="Calibri"/>
                <w:sz w:val="18"/>
                <w:szCs w:val="28"/>
                <w:lang w:eastAsia="en-US"/>
              </w:rPr>
              <w:t>.</w:t>
            </w:r>
            <w:r>
              <w:rPr>
                <w:rFonts w:eastAsia="Calibri"/>
                <w:sz w:val="18"/>
                <w:szCs w:val="28"/>
                <w:lang w:eastAsia="en-US"/>
              </w:rPr>
              <w:t xml:space="preserve"> </w:t>
            </w:r>
            <w:r w:rsidRPr="003927FC">
              <w:rPr>
                <w:rFonts w:eastAsia="Calibri"/>
                <w:sz w:val="18"/>
                <w:szCs w:val="28"/>
                <w:lang w:eastAsia="en-US"/>
              </w:rPr>
              <w:t>семинар)</w:t>
            </w:r>
          </w:p>
          <w:p w:rsidR="003927FC" w:rsidRPr="003927FC" w:rsidRDefault="003927FC" w:rsidP="003927FC">
            <w:pPr>
              <w:spacing w:after="200" w:line="276" w:lineRule="auto"/>
              <w:rPr>
                <w:rFonts w:eastAsia="Calibri"/>
                <w:sz w:val="1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70 </w:t>
            </w:r>
            <w:r w:rsidRPr="003927FC">
              <w:rPr>
                <w:rFonts w:eastAsia="Calibri"/>
                <w:sz w:val="18"/>
                <w:szCs w:val="28"/>
                <w:lang w:eastAsia="en-US"/>
              </w:rPr>
              <w:t>(обучение актива)</w:t>
            </w:r>
          </w:p>
          <w:p w:rsidR="003927FC" w:rsidRPr="003927FC" w:rsidRDefault="003927FC" w:rsidP="003927FC">
            <w:pPr>
              <w:spacing w:after="200" w:line="276" w:lineRule="auto"/>
              <w:rPr>
                <w:rFonts w:eastAsia="Calibri"/>
                <w:sz w:val="1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70 </w:t>
            </w:r>
            <w:r w:rsidRPr="003927FC">
              <w:rPr>
                <w:rFonts w:eastAsia="Calibri"/>
                <w:sz w:val="18"/>
                <w:szCs w:val="28"/>
                <w:lang w:eastAsia="en-US"/>
              </w:rPr>
              <w:t>(обучение операторов СПО, КОИБ)</w:t>
            </w:r>
          </w:p>
          <w:p w:rsidR="003927FC" w:rsidRPr="00542C80" w:rsidRDefault="003927FC" w:rsidP="003927F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23 </w:t>
            </w:r>
            <w:r w:rsidRPr="003927FC">
              <w:rPr>
                <w:rFonts w:eastAsia="Calibri"/>
                <w:sz w:val="18"/>
                <w:szCs w:val="28"/>
                <w:lang w:eastAsia="en-US"/>
              </w:rPr>
              <w:t>(</w:t>
            </w:r>
            <w:proofErr w:type="spellStart"/>
            <w:r w:rsidRPr="003927FC">
              <w:rPr>
                <w:rFonts w:eastAsia="Calibri"/>
                <w:sz w:val="18"/>
                <w:szCs w:val="28"/>
                <w:lang w:eastAsia="en-US"/>
              </w:rPr>
              <w:t>практ</w:t>
            </w:r>
            <w:proofErr w:type="spellEnd"/>
            <w:r w:rsidRPr="003927FC">
              <w:rPr>
                <w:rFonts w:eastAsia="Calibri"/>
                <w:sz w:val="18"/>
                <w:szCs w:val="28"/>
                <w:lang w:eastAsia="en-US"/>
              </w:rPr>
              <w:t>.</w:t>
            </w:r>
            <w:r>
              <w:rPr>
                <w:rFonts w:eastAsia="Calibri"/>
                <w:sz w:val="18"/>
                <w:szCs w:val="28"/>
                <w:lang w:eastAsia="en-US"/>
              </w:rPr>
              <w:t xml:space="preserve"> </w:t>
            </w:r>
            <w:r w:rsidRPr="003927FC">
              <w:rPr>
                <w:rFonts w:eastAsia="Calibri"/>
                <w:sz w:val="18"/>
                <w:szCs w:val="28"/>
                <w:lang w:eastAsia="en-US"/>
              </w:rPr>
              <w:t>занятия с операторами КОИБ)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542C80" w:rsidRDefault="003C0C86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542C80" w:rsidRDefault="00600042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связи с объявлением общероссийского голосования</w:t>
            </w:r>
          </w:p>
        </w:tc>
      </w:tr>
    </w:tbl>
    <w:p w:rsidR="003C0C86" w:rsidRDefault="003C0C86" w:rsidP="003C0C86">
      <w:pPr>
        <w:pBdr>
          <w:bottom w:val="single" w:sz="12" w:space="1" w:color="auto"/>
        </w:pBdr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Отч</w:t>
      </w:r>
      <w:r w:rsidR="00DA4E47">
        <w:rPr>
          <w:b/>
          <w:bCs/>
          <w:sz w:val="28"/>
          <w:szCs w:val="28"/>
        </w:rPr>
        <w:t>ет об исполнении сводного график</w:t>
      </w:r>
      <w:r>
        <w:rPr>
          <w:b/>
          <w:bCs/>
          <w:sz w:val="28"/>
          <w:szCs w:val="28"/>
        </w:rPr>
        <w:t xml:space="preserve">а обучения </w:t>
      </w:r>
    </w:p>
    <w:p w:rsidR="003C0C86" w:rsidRDefault="003C0C86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иных участников избирательного процесса</w:t>
      </w:r>
      <w:r w:rsidR="00DA4E47">
        <w:rPr>
          <w:rFonts w:eastAsia="Calibri"/>
          <w:b/>
          <w:sz w:val="28"/>
          <w:szCs w:val="28"/>
          <w:lang w:eastAsia="en-US"/>
        </w:rPr>
        <w:t xml:space="preserve"> за 2</w:t>
      </w:r>
      <w:r w:rsidR="008F4ED9">
        <w:rPr>
          <w:rFonts w:eastAsia="Calibri"/>
          <w:b/>
          <w:sz w:val="28"/>
          <w:szCs w:val="28"/>
          <w:lang w:eastAsia="en-US"/>
        </w:rPr>
        <w:t xml:space="preserve"> квартал 2020</w:t>
      </w:r>
      <w:r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3C0C86" w:rsidRDefault="003C0C86" w:rsidP="003C0C86">
      <w:pPr>
        <w:spacing w:line="360" w:lineRule="exact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ТИК Верещагинского городского округа</w:t>
      </w:r>
    </w:p>
    <w:tbl>
      <w:tblPr>
        <w:tblpPr w:leftFromText="180" w:rightFromText="180" w:bottomFromText="200" w:vertAnchor="page" w:horzAnchor="margin" w:tblpY="3883"/>
        <w:tblW w:w="14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2502"/>
        <w:gridCol w:w="2827"/>
        <w:gridCol w:w="2161"/>
        <w:gridCol w:w="2458"/>
      </w:tblGrid>
      <w:tr w:rsidR="003C0C86" w:rsidTr="003C0C86">
        <w:trPr>
          <w:trHeight w:val="884"/>
        </w:trPr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C86" w:rsidRDefault="003C0C86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Категория </w:t>
            </w:r>
            <w:proofErr w:type="gramStart"/>
            <w:r>
              <w:rPr>
                <w:b/>
                <w:bCs/>
                <w:sz w:val="28"/>
                <w:szCs w:val="28"/>
                <w:lang w:eastAsia="en-US"/>
              </w:rPr>
              <w:t>обучаемых</w:t>
            </w:r>
            <w:proofErr w:type="gramEnd"/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Запланировалось обучить 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Обучено 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Default="003C0C86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Всего обучено </w:t>
            </w:r>
          </w:p>
          <w:p w:rsidR="003C0C86" w:rsidRDefault="003C0C86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:rsidR="003C0C86" w:rsidRDefault="003C0C86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(нарастающим итогом с января по отчетную дату)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Причины отклонения от плана</w:t>
            </w:r>
          </w:p>
        </w:tc>
      </w:tr>
      <w:tr w:rsidR="003C0C86" w:rsidTr="003C0C86">
        <w:trPr>
          <w:trHeight w:val="504"/>
        </w:trPr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C86" w:rsidRDefault="003C0C8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Наблюдатели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C86" w:rsidRDefault="003C0C8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C86" w:rsidRDefault="003C0C8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C86" w:rsidRDefault="00DA4E4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C86" w:rsidRDefault="003C0C8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3C0C86" w:rsidTr="003C0C86">
        <w:trPr>
          <w:trHeight w:val="504"/>
        </w:trPr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C86" w:rsidRDefault="003C0C8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Представители СМИ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C86" w:rsidRDefault="003C0C8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C86" w:rsidRDefault="003C0C8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C86" w:rsidRDefault="003C0C8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Нет </w:t>
            </w:r>
          </w:p>
        </w:tc>
      </w:tr>
      <w:tr w:rsidR="003C0C86" w:rsidTr="003C0C86">
        <w:trPr>
          <w:trHeight w:val="504"/>
        </w:trPr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C86" w:rsidRDefault="003C0C8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Партии, НКО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C86" w:rsidRDefault="008F4ED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C86" w:rsidRDefault="008F4ED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C86" w:rsidRDefault="003C0C8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Нет </w:t>
            </w:r>
          </w:p>
        </w:tc>
      </w:tr>
    </w:tbl>
    <w:p w:rsidR="003C0C86" w:rsidRDefault="003C0C86" w:rsidP="003C0C86">
      <w:pPr>
        <w:spacing w:after="200" w:line="276" w:lineRule="auto"/>
        <w:jc w:val="both"/>
        <w:rPr>
          <w:rFonts w:eastAsia="Calibri"/>
          <w:sz w:val="28"/>
          <w:szCs w:val="14"/>
          <w:lang w:eastAsia="en-US"/>
        </w:rPr>
      </w:pPr>
    </w:p>
    <w:p w:rsidR="00600042" w:rsidRDefault="00600042" w:rsidP="003C0C86">
      <w:pPr>
        <w:spacing w:after="200" w:line="276" w:lineRule="auto"/>
        <w:jc w:val="both"/>
        <w:rPr>
          <w:rFonts w:eastAsia="Calibri"/>
          <w:sz w:val="28"/>
          <w:szCs w:val="14"/>
          <w:lang w:eastAsia="en-US"/>
        </w:rPr>
      </w:pPr>
    </w:p>
    <w:p w:rsidR="003C0C86" w:rsidRDefault="003C0C86" w:rsidP="003C0C86">
      <w:pPr>
        <w:spacing w:after="200" w:line="276" w:lineRule="auto"/>
        <w:jc w:val="both"/>
        <w:rPr>
          <w:rFonts w:eastAsia="Calibri"/>
          <w:sz w:val="28"/>
          <w:szCs w:val="14"/>
          <w:lang w:eastAsia="en-US"/>
        </w:rPr>
      </w:pPr>
      <w:r>
        <w:rPr>
          <w:rFonts w:eastAsia="Calibri"/>
          <w:sz w:val="28"/>
          <w:szCs w:val="14"/>
          <w:lang w:eastAsia="en-US"/>
        </w:rPr>
        <w:t xml:space="preserve">Председатель ТИК:  </w:t>
      </w:r>
      <w:proofErr w:type="spellStart"/>
      <w:r>
        <w:rPr>
          <w:rFonts w:eastAsia="Calibri"/>
          <w:sz w:val="28"/>
          <w:szCs w:val="14"/>
          <w:lang w:eastAsia="en-US"/>
        </w:rPr>
        <w:t>С.Ю.Бардасова</w:t>
      </w:r>
      <w:proofErr w:type="spellEnd"/>
    </w:p>
    <w:p w:rsidR="003C0C86" w:rsidRDefault="003C0C86" w:rsidP="003C0C86">
      <w:pPr>
        <w:jc w:val="center"/>
        <w:rPr>
          <w:b/>
          <w:sz w:val="32"/>
          <w:szCs w:val="32"/>
        </w:rPr>
      </w:pPr>
    </w:p>
    <w:p w:rsidR="00C14BA5" w:rsidRDefault="00C14BA5">
      <w:bookmarkStart w:id="0" w:name="_GoBack"/>
      <w:bookmarkEnd w:id="0"/>
    </w:p>
    <w:sectPr w:rsidR="00C14BA5" w:rsidSect="00600042">
      <w:pgSz w:w="16838" w:h="11906" w:orient="landscape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C86"/>
    <w:rsid w:val="003927FC"/>
    <w:rsid w:val="003C0C86"/>
    <w:rsid w:val="003C617D"/>
    <w:rsid w:val="00542C80"/>
    <w:rsid w:val="00600042"/>
    <w:rsid w:val="00662699"/>
    <w:rsid w:val="007C5E3D"/>
    <w:rsid w:val="008F4ED9"/>
    <w:rsid w:val="00903209"/>
    <w:rsid w:val="00C14BA5"/>
    <w:rsid w:val="00DA4E47"/>
    <w:rsid w:val="00F0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5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37F30-7FB5-46AF-A6FF-4F80D2355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dcterms:created xsi:type="dcterms:W3CDTF">2019-03-29T05:14:00Z</dcterms:created>
  <dcterms:modified xsi:type="dcterms:W3CDTF">2020-07-17T04:33:00Z</dcterms:modified>
</cp:coreProperties>
</file>