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DEB" w:rsidRDefault="00410DEB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:rsidR="003C0C86" w:rsidRPr="00800640" w:rsidRDefault="003C0C86" w:rsidP="00800640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800640">
        <w:rPr>
          <w:rFonts w:eastAsia="Calibri"/>
          <w:b/>
          <w:szCs w:val="28"/>
          <w:lang w:eastAsia="en-US"/>
        </w:rPr>
        <w:t xml:space="preserve">Отчет об исполнении сводного графика обучения </w:t>
      </w:r>
      <w:r w:rsidR="00ED794C" w:rsidRPr="00800640">
        <w:rPr>
          <w:rFonts w:eastAsia="Calibri"/>
          <w:b/>
          <w:szCs w:val="28"/>
          <w:lang w:eastAsia="en-US"/>
        </w:rPr>
        <w:t xml:space="preserve">членов УИК за </w:t>
      </w:r>
      <w:r w:rsidR="00A85DA6">
        <w:rPr>
          <w:rFonts w:eastAsia="Calibri"/>
          <w:b/>
          <w:szCs w:val="28"/>
          <w:lang w:val="en-US" w:eastAsia="en-US"/>
        </w:rPr>
        <w:t>I</w:t>
      </w:r>
      <w:r w:rsidR="00197C4F" w:rsidRPr="00800640">
        <w:rPr>
          <w:rFonts w:eastAsia="Calibri"/>
          <w:b/>
          <w:szCs w:val="28"/>
          <w:lang w:val="en-US" w:eastAsia="en-US"/>
        </w:rPr>
        <w:t>I</w:t>
      </w:r>
      <w:r w:rsidR="00800640" w:rsidRPr="00800640">
        <w:rPr>
          <w:rFonts w:eastAsia="Calibri"/>
          <w:b/>
          <w:szCs w:val="28"/>
          <w:lang w:eastAsia="en-US"/>
        </w:rPr>
        <w:t xml:space="preserve"> квартал 2021</w:t>
      </w:r>
      <w:r w:rsidRPr="00800640">
        <w:rPr>
          <w:rFonts w:eastAsia="Calibri"/>
          <w:b/>
          <w:szCs w:val="28"/>
          <w:lang w:eastAsia="en-US"/>
        </w:rPr>
        <w:t xml:space="preserve"> года</w:t>
      </w:r>
    </w:p>
    <w:p w:rsidR="003C0C86" w:rsidRPr="00800640" w:rsidRDefault="003C0C86" w:rsidP="003C0C86">
      <w:pPr>
        <w:spacing w:line="360" w:lineRule="exact"/>
        <w:ind w:firstLine="720"/>
        <w:jc w:val="center"/>
        <w:rPr>
          <w:b/>
          <w:szCs w:val="28"/>
        </w:rPr>
      </w:pPr>
      <w:r w:rsidRPr="00800640">
        <w:rPr>
          <w:b/>
          <w:szCs w:val="28"/>
        </w:rPr>
        <w:t>ТИК Верещагинского городского округа</w:t>
      </w:r>
    </w:p>
    <w:p w:rsidR="003C0C86" w:rsidRPr="00800640" w:rsidRDefault="003C0C86" w:rsidP="003C0C86">
      <w:pPr>
        <w:spacing w:line="360" w:lineRule="exact"/>
        <w:ind w:firstLine="720"/>
        <w:jc w:val="center"/>
        <w:rPr>
          <w:b/>
          <w:sz w:val="18"/>
          <w:szCs w:val="20"/>
        </w:rPr>
      </w:pPr>
    </w:p>
    <w:tbl>
      <w:tblPr>
        <w:tblW w:w="14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1406"/>
        <w:gridCol w:w="1622"/>
        <w:gridCol w:w="2350"/>
        <w:gridCol w:w="3525"/>
        <w:gridCol w:w="2203"/>
        <w:gridCol w:w="2057"/>
      </w:tblGrid>
      <w:tr w:rsidR="003C0C86" w:rsidRPr="00800640" w:rsidTr="00800640">
        <w:trPr>
          <w:trHeight w:val="566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Кол-во УИК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Всего членов УИК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Месяц обучения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Запланировано обучить</w:t>
            </w: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членов УИК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Обучено членов УИК</w:t>
            </w: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(чел.)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Всего обучено членов УИК</w:t>
            </w:r>
          </w:p>
          <w:p w:rsidR="00800640" w:rsidRDefault="00800640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(нарастающим итогом с января по отчетную дату)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Причины отклонения  от плана</w:t>
            </w:r>
          </w:p>
        </w:tc>
      </w:tr>
      <w:tr w:rsidR="003C0C86" w:rsidRPr="00800640" w:rsidTr="00800640">
        <w:trPr>
          <w:trHeight w:val="70"/>
        </w:trPr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F4ED9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F4ED9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A16F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0C86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C86" w:rsidRPr="00800640" w:rsidTr="00800640">
        <w:trPr>
          <w:trHeight w:val="70"/>
        </w:trPr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DA4E47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A1E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C86" w:rsidRPr="00800640" w:rsidTr="00800640">
        <w:trPr>
          <w:trHeight w:val="383"/>
        </w:trPr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48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318 </w:t>
            </w: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794C" w:rsidRPr="00800640" w:rsidRDefault="00ED794C" w:rsidP="00800640">
      <w:pPr>
        <w:pStyle w:val="a4"/>
        <w:rPr>
          <w:rFonts w:ascii="Times New Roman" w:hAnsi="Times New Roman"/>
          <w:sz w:val="24"/>
          <w:szCs w:val="24"/>
        </w:rPr>
      </w:pPr>
    </w:p>
    <w:p w:rsidR="003C0C86" w:rsidRPr="00800640" w:rsidRDefault="003C0C86" w:rsidP="00800640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Cs w:val="28"/>
        </w:rPr>
      </w:pPr>
      <w:r w:rsidRPr="00800640">
        <w:rPr>
          <w:b/>
          <w:bCs/>
          <w:szCs w:val="28"/>
        </w:rPr>
        <w:t>Отч</w:t>
      </w:r>
      <w:r w:rsidR="00DA4E47" w:rsidRPr="00800640">
        <w:rPr>
          <w:b/>
          <w:bCs/>
          <w:szCs w:val="28"/>
        </w:rPr>
        <w:t>ет об исполнении сводного график</w:t>
      </w:r>
      <w:r w:rsidRPr="00800640">
        <w:rPr>
          <w:b/>
          <w:bCs/>
          <w:szCs w:val="28"/>
        </w:rPr>
        <w:t>а обучения иных участников избирательного процесса</w:t>
      </w:r>
      <w:r w:rsidR="007C2F5E" w:rsidRPr="00800640">
        <w:rPr>
          <w:rFonts w:eastAsia="Calibri"/>
          <w:b/>
          <w:szCs w:val="28"/>
          <w:lang w:eastAsia="en-US"/>
        </w:rPr>
        <w:t xml:space="preserve"> </w:t>
      </w:r>
      <w:r w:rsidR="00800640" w:rsidRPr="00800640">
        <w:rPr>
          <w:rFonts w:eastAsia="Calibri"/>
          <w:b/>
          <w:szCs w:val="28"/>
          <w:lang w:eastAsia="en-US"/>
        </w:rPr>
        <w:t>за I</w:t>
      </w:r>
      <w:r w:rsidR="00164F93">
        <w:rPr>
          <w:rFonts w:eastAsia="Calibri"/>
          <w:b/>
          <w:szCs w:val="28"/>
          <w:lang w:val="en-US" w:eastAsia="en-US"/>
        </w:rPr>
        <w:t>I</w:t>
      </w:r>
      <w:r w:rsidR="00800640" w:rsidRPr="00800640">
        <w:rPr>
          <w:rFonts w:eastAsia="Calibri"/>
          <w:b/>
          <w:szCs w:val="28"/>
          <w:lang w:eastAsia="en-US"/>
        </w:rPr>
        <w:t xml:space="preserve"> квартал 2021</w:t>
      </w:r>
      <w:r w:rsidR="00ED794C" w:rsidRPr="00800640">
        <w:rPr>
          <w:rFonts w:eastAsia="Calibri"/>
          <w:b/>
          <w:szCs w:val="28"/>
          <w:lang w:eastAsia="en-US"/>
        </w:rPr>
        <w:t xml:space="preserve"> года</w:t>
      </w:r>
    </w:p>
    <w:p w:rsidR="003C0C86" w:rsidRPr="00800640" w:rsidRDefault="003C0C86" w:rsidP="00800640">
      <w:pPr>
        <w:spacing w:line="360" w:lineRule="exact"/>
        <w:jc w:val="center"/>
        <w:rPr>
          <w:b/>
          <w:szCs w:val="28"/>
        </w:rPr>
      </w:pPr>
      <w:r w:rsidRPr="00800640">
        <w:rPr>
          <w:b/>
          <w:szCs w:val="28"/>
        </w:rPr>
        <w:t>ТИК Верещагинского городского округа</w:t>
      </w:r>
    </w:p>
    <w:p w:rsidR="00ED794C" w:rsidRPr="00800640" w:rsidRDefault="00ED794C" w:rsidP="003C0C86">
      <w:pPr>
        <w:spacing w:line="360" w:lineRule="exact"/>
        <w:ind w:firstLine="720"/>
        <w:jc w:val="center"/>
        <w:rPr>
          <w:b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0"/>
        <w:gridCol w:w="2900"/>
        <w:gridCol w:w="2900"/>
        <w:gridCol w:w="2901"/>
        <w:gridCol w:w="2901"/>
      </w:tblGrid>
      <w:tr w:rsidR="00ED794C" w:rsidRPr="00800640" w:rsidTr="00ED794C"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 xml:space="preserve">Категория </w:t>
            </w:r>
            <w:proofErr w:type="gramStart"/>
            <w:r w:rsidRPr="00800640">
              <w:rPr>
                <w:rFonts w:ascii="Times New Roman" w:hAnsi="Times New Roman"/>
                <w:b/>
                <w:sz w:val="24"/>
              </w:rPr>
              <w:t>обучаемых</w:t>
            </w:r>
            <w:proofErr w:type="gramEnd"/>
          </w:p>
        </w:tc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Запланировано обучить</w:t>
            </w:r>
          </w:p>
        </w:tc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Обучено</w:t>
            </w:r>
          </w:p>
        </w:tc>
        <w:tc>
          <w:tcPr>
            <w:tcW w:w="2901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Всего обучено</w:t>
            </w:r>
          </w:p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(</w:t>
            </w:r>
            <w:proofErr w:type="gramStart"/>
            <w:r w:rsidRPr="00800640">
              <w:rPr>
                <w:rFonts w:ascii="Times New Roman" w:hAnsi="Times New Roman"/>
                <w:b/>
                <w:sz w:val="24"/>
              </w:rPr>
              <w:t>нарастающим</w:t>
            </w:r>
            <w:proofErr w:type="gramEnd"/>
            <w:r w:rsidRPr="00800640">
              <w:rPr>
                <w:rFonts w:ascii="Times New Roman" w:hAnsi="Times New Roman"/>
                <w:b/>
                <w:sz w:val="24"/>
              </w:rPr>
              <w:t xml:space="preserve"> итого с января по отчетную дату)</w:t>
            </w:r>
          </w:p>
        </w:tc>
        <w:tc>
          <w:tcPr>
            <w:tcW w:w="2901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Причины отклонения  от плана</w:t>
            </w: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 xml:space="preserve">Наблюдатели </w:t>
            </w:r>
          </w:p>
        </w:tc>
        <w:tc>
          <w:tcPr>
            <w:tcW w:w="2900" w:type="dxa"/>
          </w:tcPr>
          <w:p w:rsidR="001F23E8" w:rsidRPr="00800640" w:rsidRDefault="001F23E8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0" w:type="dxa"/>
          </w:tcPr>
          <w:p w:rsidR="001F23E8" w:rsidRPr="00800640" w:rsidRDefault="001F23E8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 xml:space="preserve">Представители СМИ 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Партии, НКО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901" w:type="dxa"/>
          </w:tcPr>
          <w:p w:rsidR="001F23E8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</w:tbl>
    <w:p w:rsidR="003C0C86" w:rsidRPr="00800640" w:rsidRDefault="003C0C86" w:rsidP="00800640">
      <w:pPr>
        <w:pStyle w:val="a4"/>
        <w:rPr>
          <w:rFonts w:ascii="Times New Roman" w:hAnsi="Times New Roman"/>
        </w:rPr>
      </w:pPr>
    </w:p>
    <w:p w:rsidR="003C0C86" w:rsidRPr="00800640" w:rsidRDefault="003C0C86" w:rsidP="00800640">
      <w:pPr>
        <w:pStyle w:val="a4"/>
        <w:rPr>
          <w:b/>
          <w:sz w:val="24"/>
          <w:szCs w:val="32"/>
        </w:rPr>
      </w:pPr>
      <w:r w:rsidRPr="00800640">
        <w:rPr>
          <w:rFonts w:ascii="Times New Roman" w:hAnsi="Times New Roman"/>
        </w:rPr>
        <w:t xml:space="preserve">Председатель ТИК:  </w:t>
      </w:r>
      <w:r w:rsidR="00800640" w:rsidRPr="00800640">
        <w:rPr>
          <w:rFonts w:ascii="Times New Roman" w:hAnsi="Times New Roman"/>
        </w:rPr>
        <w:t xml:space="preserve">                                              </w:t>
      </w:r>
      <w:r w:rsidRPr="00800640">
        <w:rPr>
          <w:rFonts w:ascii="Times New Roman" w:hAnsi="Times New Roman"/>
        </w:rPr>
        <w:t>С.Ю.Бардасова</w:t>
      </w:r>
    </w:p>
    <w:p w:rsidR="00C14BA5" w:rsidRDefault="00C14BA5"/>
    <w:sectPr w:rsidR="00C14BA5" w:rsidSect="00800640">
      <w:pgSz w:w="16838" w:h="11906" w:orient="landscape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86"/>
    <w:rsid w:val="00164F93"/>
    <w:rsid w:val="00197C4F"/>
    <w:rsid w:val="001C25CA"/>
    <w:rsid w:val="001F23E8"/>
    <w:rsid w:val="003927FC"/>
    <w:rsid w:val="003C0C86"/>
    <w:rsid w:val="003C617D"/>
    <w:rsid w:val="00410DEB"/>
    <w:rsid w:val="00542C80"/>
    <w:rsid w:val="005B1748"/>
    <w:rsid w:val="00600042"/>
    <w:rsid w:val="00662699"/>
    <w:rsid w:val="007C2F5E"/>
    <w:rsid w:val="007C5E3D"/>
    <w:rsid w:val="007E2A1E"/>
    <w:rsid w:val="00800640"/>
    <w:rsid w:val="00876D6C"/>
    <w:rsid w:val="008A16F6"/>
    <w:rsid w:val="008F4ED9"/>
    <w:rsid w:val="00903209"/>
    <w:rsid w:val="009921E8"/>
    <w:rsid w:val="00A85DA6"/>
    <w:rsid w:val="00C14BA5"/>
    <w:rsid w:val="00C4448E"/>
    <w:rsid w:val="00DA4E47"/>
    <w:rsid w:val="00DD1902"/>
    <w:rsid w:val="00ED794C"/>
    <w:rsid w:val="00F0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921E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921E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32EFE-1519-4938-8104-5D7F51E92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2020-12-29T08:24:00Z</cp:lastPrinted>
  <dcterms:created xsi:type="dcterms:W3CDTF">2019-03-29T05:14:00Z</dcterms:created>
  <dcterms:modified xsi:type="dcterms:W3CDTF">2021-07-02T05:15:00Z</dcterms:modified>
</cp:coreProperties>
</file>