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F02" w:rsidRPr="00737F02" w:rsidRDefault="00737F02" w:rsidP="00737F02">
      <w:pPr>
        <w:pStyle w:val="a3"/>
        <w:jc w:val="center"/>
        <w:rPr>
          <w:rFonts w:ascii="Times New Roman" w:hAnsi="Times New Roman" w:cs="Times New Roman"/>
        </w:rPr>
      </w:pPr>
      <w:r w:rsidRPr="00737F02">
        <w:rPr>
          <w:rFonts w:ascii="Times New Roman" w:hAnsi="Times New Roman" w:cs="Times New Roman"/>
        </w:rPr>
        <w:t>Сведения</w:t>
      </w:r>
    </w:p>
    <w:p w:rsidR="00737F02" w:rsidRDefault="00737F02" w:rsidP="00737F02">
      <w:pPr>
        <w:pStyle w:val="a3"/>
        <w:jc w:val="center"/>
        <w:rPr>
          <w:rFonts w:ascii="Times New Roman" w:hAnsi="Times New Roman" w:cs="Times New Roman"/>
        </w:rPr>
      </w:pPr>
      <w:r w:rsidRPr="00737F02">
        <w:rPr>
          <w:rFonts w:ascii="Times New Roman" w:hAnsi="Times New Roman" w:cs="Times New Roman"/>
        </w:rPr>
        <w:t xml:space="preserve">о доходах, расходах, об имуществе и обязательствах имущественного характера лиц, замещающих государственные должности и </w:t>
      </w:r>
    </w:p>
    <w:p w:rsidR="00737F02" w:rsidRDefault="00737F02" w:rsidP="00737F02">
      <w:pPr>
        <w:pStyle w:val="a3"/>
        <w:jc w:val="center"/>
        <w:rPr>
          <w:rFonts w:ascii="Times New Roman" w:hAnsi="Times New Roman" w:cs="Times New Roman"/>
        </w:rPr>
      </w:pPr>
      <w:r w:rsidRPr="00737F02">
        <w:rPr>
          <w:rFonts w:ascii="Times New Roman" w:hAnsi="Times New Roman" w:cs="Times New Roman"/>
        </w:rPr>
        <w:t>государственных гражданских служащих территориальной избирательной комиссии за</w:t>
      </w:r>
      <w:r>
        <w:rPr>
          <w:rFonts w:ascii="Times New Roman" w:hAnsi="Times New Roman" w:cs="Times New Roman"/>
        </w:rPr>
        <w:t xml:space="preserve"> отчетный период с 1 января 2016 года </w:t>
      </w:r>
    </w:p>
    <w:p w:rsidR="00737F02" w:rsidRDefault="00737F02" w:rsidP="00737F02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31 декабря 2016</w:t>
      </w:r>
      <w:r w:rsidRPr="00737F02">
        <w:rPr>
          <w:rFonts w:ascii="Times New Roman" w:hAnsi="Times New Roman" w:cs="Times New Roman"/>
        </w:rPr>
        <w:t xml:space="preserve"> года</w:t>
      </w:r>
    </w:p>
    <w:p w:rsidR="00737F02" w:rsidRDefault="00737F02" w:rsidP="00737F02">
      <w:pPr>
        <w:pStyle w:val="a3"/>
        <w:jc w:val="center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7"/>
        <w:gridCol w:w="1786"/>
        <w:gridCol w:w="1828"/>
        <w:gridCol w:w="1530"/>
        <w:gridCol w:w="973"/>
        <w:gridCol w:w="1397"/>
        <w:gridCol w:w="1416"/>
        <w:gridCol w:w="1433"/>
        <w:gridCol w:w="973"/>
        <w:gridCol w:w="1312"/>
        <w:gridCol w:w="1641"/>
      </w:tblGrid>
      <w:tr w:rsidR="00737F02" w:rsidRPr="00737F02" w:rsidTr="00737F02">
        <w:tc>
          <w:tcPr>
            <w:tcW w:w="499" w:type="dxa"/>
            <w:vMerge w:val="restart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95" w:type="dxa"/>
            <w:vMerge w:val="restart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отчество, должность государственного гражданского служащего (для членов семьи - семейное положение)</w:t>
            </w:r>
          </w:p>
        </w:tc>
        <w:tc>
          <w:tcPr>
            <w:tcW w:w="1837" w:type="dxa"/>
            <w:vMerge w:val="restart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(включая доходы по основному месту работы и от иных источников) за 2016 год (руб.)</w:t>
            </w:r>
          </w:p>
        </w:tc>
        <w:tc>
          <w:tcPr>
            <w:tcW w:w="5265" w:type="dxa"/>
            <w:gridSpan w:val="4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741" w:type="dxa"/>
            <w:gridSpan w:val="3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1649" w:type="dxa"/>
            <w:vMerge w:val="restart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737F02" w:rsidRPr="00737F02" w:rsidTr="00737F02">
        <w:tc>
          <w:tcPr>
            <w:tcW w:w="499" w:type="dxa"/>
            <w:vMerge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  <w:vMerge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vMerge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Вид объектов недвижимости</w:t>
            </w:r>
          </w:p>
        </w:tc>
        <w:tc>
          <w:tcPr>
            <w:tcW w:w="982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Площадь (</w:t>
            </w:r>
            <w:proofErr w:type="spellStart"/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кв.м</w:t>
            </w:r>
            <w:proofErr w:type="spellEnd"/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.)</w:t>
            </w:r>
          </w:p>
        </w:tc>
        <w:tc>
          <w:tcPr>
            <w:tcW w:w="1411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Страна расположения</w:t>
            </w:r>
          </w:p>
        </w:tc>
        <w:tc>
          <w:tcPr>
            <w:tcW w:w="1425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Транспортные средства</w:t>
            </w:r>
          </w:p>
        </w:tc>
        <w:tc>
          <w:tcPr>
            <w:tcW w:w="1447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Вид объектов недвижимости</w:t>
            </w:r>
          </w:p>
        </w:tc>
        <w:tc>
          <w:tcPr>
            <w:tcW w:w="982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Площадь (</w:t>
            </w:r>
            <w:proofErr w:type="spellStart"/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кв.м</w:t>
            </w:r>
            <w:proofErr w:type="spellEnd"/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.)</w:t>
            </w:r>
          </w:p>
        </w:tc>
        <w:tc>
          <w:tcPr>
            <w:tcW w:w="1312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Страна расположения</w:t>
            </w:r>
          </w:p>
        </w:tc>
        <w:tc>
          <w:tcPr>
            <w:tcW w:w="1649" w:type="dxa"/>
            <w:vMerge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737F02" w:rsidRPr="00737F02" w:rsidTr="00737F02">
        <w:tc>
          <w:tcPr>
            <w:tcW w:w="499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95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Бардасова</w:t>
            </w:r>
            <w:proofErr w:type="spellEnd"/>
            <w:r w:rsidRPr="00737F02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Юрьевна, председатель</w:t>
            </w:r>
            <w:r w:rsidR="00EC5C14">
              <w:t xml:space="preserve"> </w:t>
            </w:r>
            <w:r w:rsidR="00EC5C14" w:rsidRPr="00EC5C14">
              <w:rPr>
                <w:rFonts w:ascii="Times New Roman" w:hAnsi="Times New Roman" w:cs="Times New Roman"/>
                <w:sz w:val="20"/>
                <w:szCs w:val="20"/>
              </w:rPr>
              <w:t>территориальной избирательной комиссии Верещагинского муниципального района</w:t>
            </w:r>
          </w:p>
        </w:tc>
        <w:tc>
          <w:tcPr>
            <w:tcW w:w="1837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2221605,38</w:t>
            </w:r>
          </w:p>
        </w:tc>
        <w:tc>
          <w:tcPr>
            <w:tcW w:w="1447" w:type="dxa"/>
          </w:tcPr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5C14">
              <w:rPr>
                <w:rFonts w:ascii="Times New Roman" w:hAnsi="Times New Roman" w:cs="Times New Roman"/>
                <w:sz w:val="20"/>
                <w:szCs w:val="20"/>
              </w:rPr>
              <w:t>Земельный участок (1/4 - общей совместной собственности)</w:t>
            </w: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82" w:type="dxa"/>
          </w:tcPr>
          <w:p w:rsidR="00EC5C14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  <w:p w:rsidR="00EC5C14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F02" w:rsidRDefault="00737F02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50,5</w:t>
            </w:r>
          </w:p>
          <w:p w:rsidR="00EC5C14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F02" w:rsidRPr="00737F02" w:rsidRDefault="00737F02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41,4</w:t>
            </w:r>
          </w:p>
        </w:tc>
        <w:tc>
          <w:tcPr>
            <w:tcW w:w="1411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25" w:type="dxa"/>
          </w:tcPr>
          <w:p w:rsid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5C14">
              <w:rPr>
                <w:rFonts w:ascii="Times New Roman" w:hAnsi="Times New Roman" w:cs="Times New Roman"/>
                <w:sz w:val="20"/>
                <w:szCs w:val="20"/>
              </w:rPr>
              <w:t>Автомобиль легковой FORD MONDEO, 2011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 </w:t>
            </w:r>
            <w:r w:rsidRPr="00EC5C14">
              <w:rPr>
                <w:rFonts w:ascii="Times New Roman" w:hAnsi="Times New Roman" w:cs="Times New Roman"/>
                <w:sz w:val="20"/>
                <w:szCs w:val="20"/>
              </w:rPr>
              <w:t>FORD KUGA, 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447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9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737F02" w:rsidRPr="00737F02" w:rsidTr="00737F02">
        <w:tc>
          <w:tcPr>
            <w:tcW w:w="499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837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5C14">
              <w:rPr>
                <w:rFonts w:ascii="Times New Roman" w:hAnsi="Times New Roman" w:cs="Times New Roman"/>
                <w:sz w:val="20"/>
                <w:szCs w:val="20"/>
              </w:rPr>
              <w:t>дочь Земельный участок (1/4 - общей совместной собственности)</w:t>
            </w:r>
          </w:p>
        </w:tc>
        <w:tc>
          <w:tcPr>
            <w:tcW w:w="982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411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982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50,5</w:t>
            </w:r>
          </w:p>
        </w:tc>
        <w:tc>
          <w:tcPr>
            <w:tcW w:w="1312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649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7F02" w:rsidRPr="00737F02" w:rsidTr="00737F02">
        <w:tc>
          <w:tcPr>
            <w:tcW w:w="499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95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Коновалова Елена Павловна, главный специалист, главный бухгалтер территориальной избирательной комиссии Верещагинского муниципального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1837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5C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425312,39</w:t>
            </w:r>
          </w:p>
        </w:tc>
        <w:tc>
          <w:tcPr>
            <w:tcW w:w="1447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 w:rsidRPr="00EC5C14">
              <w:rPr>
                <w:rFonts w:ascii="Times New Roman" w:hAnsi="Times New Roman" w:cs="Times New Roman"/>
                <w:sz w:val="20"/>
                <w:szCs w:val="20"/>
              </w:rPr>
              <w:t>MITSUBISHI ASX 1,6 , 2012г.</w:t>
            </w:r>
          </w:p>
        </w:tc>
        <w:tc>
          <w:tcPr>
            <w:tcW w:w="1447" w:type="dxa"/>
          </w:tcPr>
          <w:p w:rsid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82" w:type="dxa"/>
          </w:tcPr>
          <w:p w:rsid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1225</w:t>
            </w: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99,2</w:t>
            </w:r>
          </w:p>
        </w:tc>
        <w:tc>
          <w:tcPr>
            <w:tcW w:w="1312" w:type="dxa"/>
          </w:tcPr>
          <w:p w:rsid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49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7F02" w:rsidRPr="00737F02" w:rsidTr="00737F02">
        <w:tc>
          <w:tcPr>
            <w:tcW w:w="499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837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5C14">
              <w:rPr>
                <w:rFonts w:ascii="Times New Roman" w:hAnsi="Times New Roman" w:cs="Times New Roman"/>
                <w:sz w:val="20"/>
                <w:szCs w:val="20"/>
              </w:rPr>
              <w:t>910943,42</w:t>
            </w:r>
          </w:p>
        </w:tc>
        <w:tc>
          <w:tcPr>
            <w:tcW w:w="1447" w:type="dxa"/>
          </w:tcPr>
          <w:p w:rsidR="00EC5C14" w:rsidRPr="00EC5C14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5C14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C5C14" w:rsidRPr="00EC5C14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F02" w:rsidRPr="00737F02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5C14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82" w:type="dxa"/>
          </w:tcPr>
          <w:p w:rsid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1225</w:t>
            </w: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Pr="00737F02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99,2</w:t>
            </w:r>
          </w:p>
        </w:tc>
        <w:tc>
          <w:tcPr>
            <w:tcW w:w="1411" w:type="dxa"/>
          </w:tcPr>
          <w:p w:rsid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25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9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7F02" w:rsidRPr="00737F02" w:rsidTr="007B3E59">
        <w:trPr>
          <w:trHeight w:val="1936"/>
        </w:trPr>
        <w:tc>
          <w:tcPr>
            <w:tcW w:w="499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95" w:type="dxa"/>
          </w:tcPr>
          <w:p w:rsidR="00EC5C14" w:rsidRPr="00737F02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Ташлыкова Юлия Геннадьевна, секретарь </w:t>
            </w:r>
            <w:r w:rsidR="00C4773B" w:rsidRPr="00C4773B">
              <w:rPr>
                <w:rFonts w:ascii="Times New Roman" w:hAnsi="Times New Roman" w:cs="Times New Roman"/>
                <w:sz w:val="20"/>
                <w:szCs w:val="20"/>
              </w:rPr>
              <w:t>территориальной избирательной комиссии Верещагинского муниципального</w:t>
            </w:r>
            <w:r w:rsidR="007B3E59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37" w:type="dxa"/>
          </w:tcPr>
          <w:p w:rsidR="00737F02" w:rsidRPr="00737F02" w:rsidRDefault="00C4773B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410194,58</w:t>
            </w:r>
          </w:p>
        </w:tc>
        <w:tc>
          <w:tcPr>
            <w:tcW w:w="1447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737F02" w:rsidRPr="00737F02" w:rsidRDefault="00C4773B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73B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82" w:type="dxa"/>
          </w:tcPr>
          <w:p w:rsidR="00737F02" w:rsidRPr="00737F02" w:rsidRDefault="00C4773B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75,2</w:t>
            </w:r>
          </w:p>
        </w:tc>
        <w:tc>
          <w:tcPr>
            <w:tcW w:w="1312" w:type="dxa"/>
          </w:tcPr>
          <w:p w:rsidR="00737F02" w:rsidRPr="00737F02" w:rsidRDefault="00C4773B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49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7F02" w:rsidRPr="00737F02" w:rsidTr="00737F02">
        <w:tc>
          <w:tcPr>
            <w:tcW w:w="499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737F02" w:rsidRPr="00737F02" w:rsidRDefault="00C4773B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837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737F02" w:rsidRPr="00737F02" w:rsidRDefault="00C4773B" w:rsidP="00C4773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73B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  <w:r w:rsidRPr="00C4773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982" w:type="dxa"/>
          </w:tcPr>
          <w:p w:rsidR="00737F02" w:rsidRPr="00737F02" w:rsidRDefault="00C4773B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75,2</w:t>
            </w:r>
          </w:p>
        </w:tc>
        <w:tc>
          <w:tcPr>
            <w:tcW w:w="1312" w:type="dxa"/>
          </w:tcPr>
          <w:p w:rsidR="00737F02" w:rsidRPr="00737F02" w:rsidRDefault="00C4773B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649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7F02" w:rsidRPr="00737F02" w:rsidRDefault="00737F02" w:rsidP="00737F02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737F02" w:rsidRPr="00737F02" w:rsidRDefault="00737F02" w:rsidP="00737F02">
      <w:pPr>
        <w:pStyle w:val="a3"/>
        <w:jc w:val="center"/>
        <w:rPr>
          <w:rFonts w:ascii="Times New Roman" w:hAnsi="Times New Roman" w:cs="Times New Roman"/>
        </w:rPr>
      </w:pPr>
    </w:p>
    <w:p w:rsidR="00737F02" w:rsidRPr="00737F02" w:rsidRDefault="00737F02" w:rsidP="00737F02">
      <w:pPr>
        <w:pStyle w:val="a3"/>
        <w:rPr>
          <w:rFonts w:ascii="Times New Roman" w:hAnsi="Times New Roman" w:cs="Times New Roman"/>
        </w:rPr>
      </w:pPr>
    </w:p>
    <w:p w:rsidR="00737F02" w:rsidRPr="00737F02" w:rsidRDefault="00737F02" w:rsidP="00737F02">
      <w:pPr>
        <w:pStyle w:val="a3"/>
        <w:rPr>
          <w:rFonts w:ascii="Times New Roman" w:hAnsi="Times New Roman" w:cs="Times New Roman"/>
        </w:rPr>
      </w:pPr>
    </w:p>
    <w:p w:rsidR="0001052E" w:rsidRPr="00737F02" w:rsidRDefault="0001052E" w:rsidP="00737F02">
      <w:pPr>
        <w:pStyle w:val="a3"/>
        <w:rPr>
          <w:rFonts w:ascii="Times New Roman" w:hAnsi="Times New Roman" w:cs="Times New Roman"/>
        </w:rPr>
      </w:pPr>
    </w:p>
    <w:sectPr w:rsidR="0001052E" w:rsidRPr="00737F02" w:rsidSect="00737F02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F02"/>
    <w:rsid w:val="0001052E"/>
    <w:rsid w:val="00737F02"/>
    <w:rsid w:val="007B3E59"/>
    <w:rsid w:val="00BC6039"/>
    <w:rsid w:val="00C4773B"/>
    <w:rsid w:val="00EC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7F02"/>
    <w:pPr>
      <w:spacing w:after="0" w:line="240" w:lineRule="auto"/>
    </w:pPr>
  </w:style>
  <w:style w:type="table" w:styleId="a4">
    <w:name w:val="Table Grid"/>
    <w:basedOn w:val="a1"/>
    <w:uiPriority w:val="59"/>
    <w:rsid w:val="00737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7F02"/>
    <w:pPr>
      <w:spacing w:after="0" w:line="240" w:lineRule="auto"/>
    </w:pPr>
  </w:style>
  <w:style w:type="table" w:styleId="a4">
    <w:name w:val="Table Grid"/>
    <w:basedOn w:val="a1"/>
    <w:uiPriority w:val="59"/>
    <w:rsid w:val="00737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2017-04-26T11:58:00Z</cp:lastPrinted>
  <dcterms:created xsi:type="dcterms:W3CDTF">2017-04-26T11:34:00Z</dcterms:created>
  <dcterms:modified xsi:type="dcterms:W3CDTF">2017-04-27T09:57:00Z</dcterms:modified>
</cp:coreProperties>
</file>