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7F1BF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F1BF5">
        <w:rPr>
          <w:rFonts w:ascii="Times New Roman" w:hAnsi="Times New Roman" w:cs="Times New Roman"/>
          <w:b/>
          <w:sz w:val="24"/>
          <w:szCs w:val="24"/>
        </w:rPr>
        <w:t xml:space="preserve">       05</w:t>
      </w:r>
      <w:r w:rsidR="008E36A1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7F1BF5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3B08" w:rsidRDefault="00F63B08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F1BF5" w:rsidRPr="007F1BF5">
        <w:t xml:space="preserve"> </w:t>
      </w:r>
      <w:r w:rsidR="007F1BF5" w:rsidRPr="007F1BF5">
        <w:rPr>
          <w:rFonts w:ascii="Times New Roman" w:hAnsi="Times New Roman" w:cs="Times New Roman"/>
          <w:sz w:val="24"/>
          <w:szCs w:val="24"/>
        </w:rPr>
        <w:t>О списке кандидатов в депутаты Думы Верещагинского городского округа, выдвин</w:t>
      </w:r>
      <w:r w:rsidR="007F1BF5">
        <w:rPr>
          <w:rFonts w:ascii="Times New Roman" w:hAnsi="Times New Roman" w:cs="Times New Roman"/>
          <w:sz w:val="24"/>
          <w:szCs w:val="24"/>
        </w:rPr>
        <w:t xml:space="preserve">утом избирательным объединением </w:t>
      </w:r>
      <w:r w:rsidR="007F1BF5" w:rsidRPr="007F1BF5">
        <w:rPr>
          <w:rFonts w:ascii="Times New Roman" w:hAnsi="Times New Roman" w:cs="Times New Roman"/>
          <w:sz w:val="24"/>
          <w:szCs w:val="24"/>
        </w:rPr>
        <w:t>"</w:t>
      </w:r>
      <w:r w:rsidR="007F1BF5" w:rsidRPr="007F1BF5">
        <w:rPr>
          <w:rFonts w:ascii="Times New Roman" w:hAnsi="Times New Roman" w:cs="Times New Roman"/>
          <w:sz w:val="24"/>
          <w:szCs w:val="24"/>
        </w:rPr>
        <w:t>Верещагинское Местное Отделение политической ПЕРМСКОГО КРАЕВОГО ОТДЕЛЕНИЯ политической партии «КОММУНИСТИЧЕСКАЯ ПАРТИЯ РОССИЙСКОЙ ФЕДЕРАЦИИ»</w:t>
      </w:r>
      <w:r w:rsidR="007F1BF5" w:rsidRPr="007F1BF5">
        <w:rPr>
          <w:rFonts w:ascii="Times New Roman" w:hAnsi="Times New Roman" w:cs="Times New Roman"/>
          <w:sz w:val="24"/>
          <w:szCs w:val="24"/>
        </w:rPr>
        <w:t>", по многомандатным избирательным округам</w:t>
      </w:r>
    </w:p>
    <w:p w:rsidR="00F63B08" w:rsidRPr="00F63B08" w:rsidRDefault="00F63B08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63B08" w:rsidRPr="00F63B08" w:rsidRDefault="00F63B08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F1BF5" w:rsidRDefault="00F63B08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F1BF5" w:rsidRPr="007F1BF5">
        <w:t xml:space="preserve"> </w:t>
      </w:r>
      <w:r w:rsidR="007F1BF5" w:rsidRPr="007F1BF5">
        <w:rPr>
          <w:rFonts w:ascii="Times New Roman" w:hAnsi="Times New Roman" w:cs="Times New Roman"/>
          <w:sz w:val="24"/>
          <w:szCs w:val="24"/>
        </w:rPr>
        <w:t xml:space="preserve">О нагрудных знаках наблюдателей на выборах депутатов Думы Верещагинского городского округа </w:t>
      </w:r>
    </w:p>
    <w:p w:rsidR="00F63B08" w:rsidRPr="007F1BF5" w:rsidRDefault="007F1BF5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spellStart"/>
      <w:r w:rsidR="00F63B08" w:rsidRPr="00F63B08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63B08" w:rsidRPr="00F63B08" w:rsidRDefault="00F63B08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57861" w:rsidRDefault="00F63B08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3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BF5" w:rsidRDefault="007F1BF5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1BF5" w:rsidRDefault="007F1BF5" w:rsidP="007F1B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57861" w:rsidRDefault="0095786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E36A1" w:rsidRDefault="008E36A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531E81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B3AFF"/>
    <w:rsid w:val="007F1BF5"/>
    <w:rsid w:val="008126E9"/>
    <w:rsid w:val="00836B11"/>
    <w:rsid w:val="00857242"/>
    <w:rsid w:val="008E36A1"/>
    <w:rsid w:val="00903E7E"/>
    <w:rsid w:val="00931927"/>
    <w:rsid w:val="00957861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858EB-F493-4A87-B318-9E0C90E25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115</cp:revision>
  <cp:lastPrinted>2019-06-26T11:09:00Z</cp:lastPrinted>
  <dcterms:created xsi:type="dcterms:W3CDTF">2017-04-25T09:11:00Z</dcterms:created>
  <dcterms:modified xsi:type="dcterms:W3CDTF">2019-07-04T11:32:00Z</dcterms:modified>
</cp:coreProperties>
</file>