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D03DF5">
        <w:rPr>
          <w:rFonts w:ascii="Times New Roman" w:hAnsi="Times New Roman" w:cs="Times New Roman"/>
          <w:b/>
          <w:sz w:val="24"/>
          <w:szCs w:val="24"/>
        </w:rPr>
        <w:t>34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03DF5">
        <w:rPr>
          <w:rFonts w:ascii="Times New Roman" w:hAnsi="Times New Roman" w:cs="Times New Roman"/>
          <w:b/>
          <w:sz w:val="24"/>
          <w:szCs w:val="24"/>
        </w:rPr>
        <w:t xml:space="preserve">       04</w:t>
      </w:r>
      <w:r w:rsidR="004A6ED1">
        <w:rPr>
          <w:rFonts w:ascii="Times New Roman" w:hAnsi="Times New Roman" w:cs="Times New Roman"/>
          <w:b/>
          <w:sz w:val="24"/>
          <w:szCs w:val="24"/>
        </w:rPr>
        <w:t xml:space="preserve"> августа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A6ED1" w:rsidTr="008E36A1">
        <w:trPr>
          <w:trHeight w:val="385"/>
        </w:trPr>
        <w:tc>
          <w:tcPr>
            <w:tcW w:w="5001" w:type="dxa"/>
          </w:tcPr>
          <w:p w:rsidR="00672B43" w:rsidRPr="004A6ED1" w:rsidRDefault="00672B43" w:rsidP="00EA52D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6ED1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4A6ED1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D03DF5">
              <w:rPr>
                <w:rFonts w:ascii="Times New Roman" w:hAnsi="Times New Roman"/>
                <w:sz w:val="24"/>
                <w:szCs w:val="24"/>
              </w:rPr>
              <w:t>0</w:t>
            </w:r>
            <w:r w:rsidR="008E36A1" w:rsidRPr="004A6ED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A6ED1" w:rsidTr="008E36A1">
        <w:trPr>
          <w:trHeight w:val="385"/>
        </w:trPr>
        <w:tc>
          <w:tcPr>
            <w:tcW w:w="5001" w:type="dxa"/>
          </w:tcPr>
          <w:p w:rsidR="00957861" w:rsidRPr="004A6ED1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F0CED" w:rsidRPr="004A6ED1" w:rsidRDefault="00F63B08" w:rsidP="00D03D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6ED1">
        <w:rPr>
          <w:rFonts w:ascii="Times New Roman" w:hAnsi="Times New Roman" w:cs="Times New Roman"/>
          <w:sz w:val="24"/>
          <w:szCs w:val="24"/>
        </w:rPr>
        <w:t>1.</w:t>
      </w:r>
      <w:r w:rsidR="007F1BF5" w:rsidRPr="004A6ED1">
        <w:rPr>
          <w:rFonts w:ascii="Times New Roman" w:hAnsi="Times New Roman" w:cs="Times New Roman"/>
          <w:sz w:val="24"/>
          <w:szCs w:val="24"/>
        </w:rPr>
        <w:t xml:space="preserve"> </w:t>
      </w:r>
      <w:r w:rsidR="00D03DF5" w:rsidRPr="00D03DF5">
        <w:rPr>
          <w:rFonts w:ascii="Times New Roman" w:hAnsi="Times New Roman" w:cs="Times New Roman"/>
          <w:sz w:val="24"/>
          <w:szCs w:val="24"/>
        </w:rPr>
        <w:t xml:space="preserve">О продлении </w:t>
      </w:r>
      <w:proofErr w:type="gramStart"/>
      <w:r w:rsidR="00D03DF5" w:rsidRPr="00D03DF5">
        <w:rPr>
          <w:rFonts w:ascii="Times New Roman" w:hAnsi="Times New Roman" w:cs="Times New Roman"/>
          <w:sz w:val="24"/>
          <w:szCs w:val="24"/>
        </w:rPr>
        <w:t>срока рассмотрения обращения Железнова Владислава Александровича</w:t>
      </w:r>
      <w:proofErr w:type="gramEnd"/>
      <w:r w:rsidR="00D03DF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7773FD" w:rsidRPr="004A6ED1" w:rsidRDefault="007773FD" w:rsidP="00EA52D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F3B60" w:rsidRPr="004A6ED1" w:rsidRDefault="009F3B60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A6ED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7861"/>
    <w:rsid w:val="00977F75"/>
    <w:rsid w:val="009B125C"/>
    <w:rsid w:val="009D3338"/>
    <w:rsid w:val="009F3B60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8647B-3D0B-4F49-ACC2-FFD6BF2D7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175</cp:revision>
  <cp:lastPrinted>2019-06-26T11:09:00Z</cp:lastPrinted>
  <dcterms:created xsi:type="dcterms:W3CDTF">2017-04-25T09:11:00Z</dcterms:created>
  <dcterms:modified xsi:type="dcterms:W3CDTF">2019-08-03T05:45:00Z</dcterms:modified>
</cp:coreProperties>
</file>