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Pr="00886634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Pr="00886634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634"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Pr="00886634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Pr="00886634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BC1425">
        <w:rPr>
          <w:rFonts w:ascii="Times New Roman" w:hAnsi="Times New Roman" w:cs="Times New Roman"/>
          <w:b/>
          <w:sz w:val="24"/>
          <w:szCs w:val="24"/>
        </w:rPr>
        <w:t>04</w:t>
      </w:r>
      <w:r w:rsidR="002D1DC6"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710BEC" w:rsidRPr="0088663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A7C87" w:rsidRPr="00886634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E874AC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85116E">
        <w:rPr>
          <w:rFonts w:ascii="Times New Roman" w:hAnsi="Times New Roman" w:cs="Times New Roman"/>
          <w:b/>
          <w:sz w:val="24"/>
          <w:szCs w:val="24"/>
        </w:rPr>
        <w:t>24</w:t>
      </w:r>
      <w:bookmarkStart w:id="0" w:name="_GoBack"/>
      <w:bookmarkEnd w:id="0"/>
      <w:r w:rsidR="005A2DF7">
        <w:rPr>
          <w:rFonts w:ascii="Times New Roman" w:hAnsi="Times New Roman" w:cs="Times New Roman"/>
          <w:b/>
          <w:sz w:val="24"/>
          <w:szCs w:val="24"/>
        </w:rPr>
        <w:t xml:space="preserve"> марта</w:t>
      </w:r>
      <w:r w:rsidR="009D1B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26E9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2B1F">
        <w:rPr>
          <w:rFonts w:ascii="Times New Roman" w:hAnsi="Times New Roman" w:cs="Times New Roman"/>
          <w:b/>
          <w:sz w:val="24"/>
          <w:szCs w:val="24"/>
        </w:rPr>
        <w:t>2020</w:t>
      </w:r>
      <w:r w:rsidR="00CC7A19" w:rsidRPr="00886634">
        <w:rPr>
          <w:rFonts w:ascii="Times New Roman" w:hAnsi="Times New Roman" w:cs="Times New Roman"/>
          <w:b/>
          <w:sz w:val="24"/>
          <w:szCs w:val="24"/>
        </w:rPr>
        <w:t>г.</w:t>
      </w:r>
      <w:r w:rsidR="00672B43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886634" w:rsidTr="008E36A1">
        <w:trPr>
          <w:trHeight w:val="385"/>
        </w:trPr>
        <w:tc>
          <w:tcPr>
            <w:tcW w:w="5001" w:type="dxa"/>
          </w:tcPr>
          <w:p w:rsidR="00672B43" w:rsidRPr="00886634" w:rsidRDefault="00672B43" w:rsidP="00D42B1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8663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151E9A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D42B1F">
              <w:rPr>
                <w:rFonts w:ascii="Times New Roman" w:hAnsi="Times New Roman"/>
                <w:sz w:val="24"/>
                <w:szCs w:val="24"/>
              </w:rPr>
              <w:t>6</w:t>
            </w:r>
            <w:r w:rsidR="00151E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E36A1" w:rsidRPr="00886634">
              <w:rPr>
                <w:rFonts w:ascii="Times New Roman" w:hAnsi="Times New Roman"/>
                <w:sz w:val="24"/>
                <w:szCs w:val="24"/>
              </w:rPr>
              <w:t>часов 00 минут</w:t>
            </w:r>
          </w:p>
        </w:tc>
      </w:tr>
      <w:tr w:rsidR="00957861" w:rsidRPr="00886634" w:rsidTr="008E36A1">
        <w:trPr>
          <w:trHeight w:val="385"/>
        </w:trPr>
        <w:tc>
          <w:tcPr>
            <w:tcW w:w="5001" w:type="dxa"/>
          </w:tcPr>
          <w:p w:rsidR="00957861" w:rsidRPr="00886634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C1425" w:rsidRPr="00BC1425" w:rsidRDefault="00BC1425" w:rsidP="00BC1425">
      <w:pPr>
        <w:pStyle w:val="a5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BC1425">
        <w:rPr>
          <w:rFonts w:ascii="Times New Roman" w:hAnsi="Times New Roman"/>
          <w:sz w:val="24"/>
          <w:szCs w:val="24"/>
        </w:rPr>
        <w:t>О назначении ответственного лица, обеспечивающего организацию работы территориальной избирательной комиссии Верещагинского городского округа по осуществлению закупок товаров, работ, услуг при подготовке и проведении общероссийского голосования по вопросу одобрения изменений в Конституцию Российской Федерации</w:t>
      </w:r>
      <w:r w:rsidRPr="00BC1425">
        <w:t xml:space="preserve"> </w:t>
      </w:r>
    </w:p>
    <w:p w:rsidR="00BC1425" w:rsidRPr="00BC1425" w:rsidRDefault="00BC1425" w:rsidP="00BC1425">
      <w:pPr>
        <w:pStyle w:val="a5"/>
        <w:ind w:left="1065"/>
        <w:jc w:val="right"/>
        <w:rPr>
          <w:rFonts w:ascii="Times New Roman" w:hAnsi="Times New Roman"/>
          <w:sz w:val="24"/>
          <w:szCs w:val="24"/>
        </w:rPr>
      </w:pPr>
      <w:r>
        <w:t xml:space="preserve"> </w:t>
      </w:r>
      <w:r w:rsidRPr="00BC1425">
        <w:rPr>
          <w:rFonts w:ascii="Times New Roman" w:hAnsi="Times New Roman"/>
          <w:sz w:val="24"/>
          <w:szCs w:val="24"/>
        </w:rPr>
        <w:t>Докл. С.Ю.Бардасова</w:t>
      </w:r>
    </w:p>
    <w:p w:rsidR="00BC1425" w:rsidRPr="00BC1425" w:rsidRDefault="00BC1425" w:rsidP="00BC1425">
      <w:pPr>
        <w:pStyle w:val="a5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BC1425">
        <w:rPr>
          <w:rFonts w:ascii="Times New Roman" w:hAnsi="Times New Roman"/>
          <w:sz w:val="24"/>
          <w:szCs w:val="24"/>
        </w:rPr>
        <w:t>Об организации закупки, товаров, работ, услуг Территориальной избирательной комиссией Верещагинского городского округа при подготовке и проведении общероссийского голосования по вопросу одобрения изменений в Конституцию Российской Федерации</w:t>
      </w:r>
    </w:p>
    <w:p w:rsidR="00BC1425" w:rsidRDefault="00BC1425" w:rsidP="00BC1425">
      <w:pPr>
        <w:pStyle w:val="a5"/>
        <w:ind w:left="1065"/>
        <w:jc w:val="right"/>
        <w:rPr>
          <w:rFonts w:ascii="Times New Roman" w:hAnsi="Times New Roman"/>
          <w:sz w:val="24"/>
          <w:szCs w:val="24"/>
        </w:rPr>
      </w:pPr>
      <w:r w:rsidRPr="00BC1425">
        <w:rPr>
          <w:rFonts w:ascii="Times New Roman" w:hAnsi="Times New Roman"/>
          <w:sz w:val="24"/>
          <w:szCs w:val="24"/>
        </w:rPr>
        <w:t>Докл. С.Ю.Бардасова</w:t>
      </w:r>
    </w:p>
    <w:p w:rsidR="00BC1425" w:rsidRPr="00BC1425" w:rsidRDefault="00BC1425" w:rsidP="00BC1425">
      <w:pPr>
        <w:pStyle w:val="a5"/>
        <w:ind w:left="1065"/>
        <w:jc w:val="right"/>
        <w:rPr>
          <w:rFonts w:ascii="Times New Roman" w:hAnsi="Times New Roman"/>
          <w:sz w:val="24"/>
          <w:szCs w:val="24"/>
        </w:rPr>
      </w:pPr>
    </w:p>
    <w:p w:rsidR="00BC1425" w:rsidRDefault="00BC1425" w:rsidP="00BC1425">
      <w:pPr>
        <w:pStyle w:val="a5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BC1425">
        <w:rPr>
          <w:rFonts w:ascii="Times New Roman" w:hAnsi="Times New Roman"/>
          <w:sz w:val="24"/>
          <w:szCs w:val="24"/>
        </w:rPr>
        <w:t>Об утверждении часовой ставки для оплаты работ граждан привлекаемых к выполнению работ при подготовке и проведении общероссийского голосования по вопросу одобрения изменений в Конституцию Российской Федерации</w:t>
      </w:r>
    </w:p>
    <w:p w:rsidR="00BC1425" w:rsidRPr="00BC1425" w:rsidRDefault="00BC1425" w:rsidP="00BC1425">
      <w:pPr>
        <w:ind w:left="360"/>
        <w:jc w:val="right"/>
        <w:rPr>
          <w:rFonts w:ascii="Times New Roman" w:hAnsi="Times New Roman"/>
          <w:sz w:val="24"/>
          <w:szCs w:val="24"/>
        </w:rPr>
      </w:pPr>
      <w:r w:rsidRPr="00BC1425">
        <w:rPr>
          <w:rFonts w:ascii="Times New Roman" w:hAnsi="Times New Roman"/>
          <w:sz w:val="24"/>
          <w:szCs w:val="24"/>
        </w:rPr>
        <w:t>Докл. С.Ю.Бардасова</w:t>
      </w:r>
    </w:p>
    <w:p w:rsidR="00BC1425" w:rsidRPr="00BC1425" w:rsidRDefault="00BC1425" w:rsidP="00BC1425">
      <w:pPr>
        <w:pStyle w:val="a5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BC1425">
        <w:rPr>
          <w:rFonts w:ascii="Times New Roman" w:hAnsi="Times New Roman"/>
          <w:sz w:val="24"/>
          <w:szCs w:val="24"/>
        </w:rPr>
        <w:t>Об утверждении методики распределении средств федерального бюджета между участковыми избирательными комиссиями Верещагинского городского округа, выделенных на подготовку и проведение общероссийского голосования по вопросу одобрения изменений в Конституцию Российской Федерации</w:t>
      </w:r>
    </w:p>
    <w:p w:rsidR="00BC1425" w:rsidRPr="00BC1425" w:rsidRDefault="00BC1425" w:rsidP="00BC1425">
      <w:pPr>
        <w:pStyle w:val="a5"/>
        <w:ind w:left="1065"/>
        <w:jc w:val="right"/>
        <w:rPr>
          <w:rFonts w:ascii="Times New Roman" w:hAnsi="Times New Roman"/>
          <w:sz w:val="24"/>
          <w:szCs w:val="24"/>
        </w:rPr>
      </w:pPr>
      <w:r w:rsidRPr="00BC1425">
        <w:rPr>
          <w:rFonts w:ascii="Times New Roman" w:hAnsi="Times New Roman"/>
          <w:sz w:val="24"/>
          <w:szCs w:val="24"/>
        </w:rPr>
        <w:t>Докл. С.Ю.Бардасова</w:t>
      </w:r>
    </w:p>
    <w:p w:rsidR="00BC1425" w:rsidRPr="00BC1425" w:rsidRDefault="00BC1425" w:rsidP="00BC1425">
      <w:pPr>
        <w:pStyle w:val="a5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BC1425">
        <w:rPr>
          <w:rFonts w:ascii="Times New Roman" w:hAnsi="Times New Roman"/>
          <w:sz w:val="24"/>
          <w:szCs w:val="24"/>
        </w:rPr>
        <w:t>О распределении средств федерального бюджета, выделенных Избирательной комиссии Пермского края на подготовку и проведение общероссийского голосования по вопросу одобрения изменений в Конституцию Российской Федерации</w:t>
      </w:r>
    </w:p>
    <w:p w:rsidR="00BC1425" w:rsidRPr="00BC1425" w:rsidRDefault="00BC1425" w:rsidP="00BC1425">
      <w:pPr>
        <w:pStyle w:val="a5"/>
        <w:ind w:left="1065"/>
        <w:jc w:val="right"/>
        <w:rPr>
          <w:rFonts w:ascii="Times New Roman" w:hAnsi="Times New Roman"/>
          <w:sz w:val="24"/>
          <w:szCs w:val="24"/>
        </w:rPr>
      </w:pPr>
      <w:r w:rsidRPr="00BC1425">
        <w:rPr>
          <w:rFonts w:ascii="Times New Roman" w:hAnsi="Times New Roman"/>
          <w:sz w:val="24"/>
          <w:szCs w:val="24"/>
        </w:rPr>
        <w:t>Докл. С.Ю.Бардасова</w:t>
      </w:r>
    </w:p>
    <w:p w:rsidR="00BC1425" w:rsidRPr="00BC1425" w:rsidRDefault="00BC1425" w:rsidP="00BC1425">
      <w:pPr>
        <w:pStyle w:val="a5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BC1425">
        <w:rPr>
          <w:rFonts w:ascii="Times New Roman" w:hAnsi="Times New Roman"/>
          <w:sz w:val="24"/>
          <w:szCs w:val="24"/>
        </w:rPr>
        <w:t>Об утверждении плана закупок товаров, работ, услуг Территориальной избирательной комиссии Верещагинского городского округа при подготовке и проведении общероссийского голосования по вопросу одобрения изменений в Конституцию Российской Федерации</w:t>
      </w:r>
    </w:p>
    <w:p w:rsidR="00BC1425" w:rsidRPr="00BC1425" w:rsidRDefault="00BC1425" w:rsidP="00BC1425">
      <w:pPr>
        <w:pStyle w:val="a5"/>
        <w:ind w:left="1065"/>
        <w:jc w:val="right"/>
        <w:rPr>
          <w:rFonts w:ascii="Times New Roman" w:hAnsi="Times New Roman"/>
          <w:sz w:val="24"/>
          <w:szCs w:val="24"/>
        </w:rPr>
      </w:pPr>
      <w:r w:rsidRPr="00BC1425">
        <w:rPr>
          <w:rFonts w:ascii="Times New Roman" w:hAnsi="Times New Roman"/>
          <w:sz w:val="24"/>
          <w:szCs w:val="24"/>
        </w:rPr>
        <w:t>Докл. С.Ю.Бардасова</w:t>
      </w:r>
    </w:p>
    <w:p w:rsidR="00BC1425" w:rsidRDefault="00BC1425" w:rsidP="00BC1425">
      <w:pPr>
        <w:pStyle w:val="a5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BC1425">
        <w:rPr>
          <w:rFonts w:ascii="Times New Roman" w:hAnsi="Times New Roman"/>
          <w:sz w:val="24"/>
          <w:szCs w:val="24"/>
        </w:rPr>
        <w:t>О заключении договоров территориальной избирательной комиссии на поставку товаров, оказание услуг и работ при подготовке и проведении общероссийского голосования по вопросу одобрения изменений в Конституцию Российской Федерации</w:t>
      </w:r>
    </w:p>
    <w:p w:rsidR="00BC1425" w:rsidRPr="00BC1425" w:rsidRDefault="00BC1425" w:rsidP="00BC1425">
      <w:pPr>
        <w:pStyle w:val="a5"/>
        <w:ind w:left="1065"/>
        <w:jc w:val="right"/>
        <w:rPr>
          <w:rFonts w:ascii="Times New Roman" w:hAnsi="Times New Roman"/>
          <w:sz w:val="24"/>
          <w:szCs w:val="24"/>
        </w:rPr>
      </w:pPr>
      <w:r w:rsidRPr="00BC1425">
        <w:rPr>
          <w:rFonts w:ascii="Times New Roman" w:hAnsi="Times New Roman"/>
          <w:sz w:val="24"/>
          <w:szCs w:val="24"/>
        </w:rPr>
        <w:t>Докл. С.Ю.Бардасова</w:t>
      </w:r>
    </w:p>
    <w:p w:rsidR="00BC1425" w:rsidRPr="00BC1425" w:rsidRDefault="00BC1425" w:rsidP="00BC1425">
      <w:pPr>
        <w:jc w:val="both"/>
        <w:rPr>
          <w:rFonts w:ascii="Times New Roman" w:hAnsi="Times New Roman"/>
          <w:sz w:val="24"/>
          <w:szCs w:val="24"/>
        </w:rPr>
      </w:pPr>
    </w:p>
    <w:p w:rsidR="00BC1425" w:rsidRPr="00BC1425" w:rsidRDefault="00BC1425" w:rsidP="00BC1425">
      <w:pPr>
        <w:pStyle w:val="a5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BC1425">
        <w:rPr>
          <w:rFonts w:ascii="Times New Roman" w:hAnsi="Times New Roman"/>
          <w:sz w:val="24"/>
          <w:szCs w:val="24"/>
        </w:rPr>
        <w:t>О привлечении граждан к выполнению работ, оказанию услуг, при подготовке и проведении общероссийского голосования по вопросу одобрения изменений в Конституцию Российской Федерации, по гражданско-правовым договорам</w:t>
      </w:r>
    </w:p>
    <w:p w:rsidR="00BC1425" w:rsidRPr="00BC1425" w:rsidRDefault="00BC1425" w:rsidP="00BC1425">
      <w:pPr>
        <w:pStyle w:val="a5"/>
        <w:ind w:left="1065"/>
        <w:jc w:val="right"/>
        <w:rPr>
          <w:rFonts w:ascii="Times New Roman" w:hAnsi="Times New Roman"/>
          <w:sz w:val="24"/>
          <w:szCs w:val="24"/>
        </w:rPr>
      </w:pPr>
      <w:r w:rsidRPr="00BC1425">
        <w:rPr>
          <w:rFonts w:ascii="Times New Roman" w:hAnsi="Times New Roman"/>
          <w:sz w:val="24"/>
          <w:szCs w:val="24"/>
        </w:rPr>
        <w:t>Докл. С.Ю.Бардасова</w:t>
      </w:r>
    </w:p>
    <w:p w:rsidR="00BC1425" w:rsidRDefault="00BC1425" w:rsidP="00BC1425">
      <w:pPr>
        <w:pStyle w:val="a5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BC1425">
        <w:rPr>
          <w:rFonts w:ascii="Times New Roman" w:hAnsi="Times New Roman"/>
          <w:sz w:val="24"/>
          <w:szCs w:val="24"/>
        </w:rPr>
        <w:t>Об установлении сроков выплаты дополнительной оплаты труда членам территориальной избирательной комиссии Верещагинского городского округа с правом решающего голоса, работникам аппарата ТИК при подготовке и проведении общероссийского голосования по вопросу одобрения изменений в Конституцию Российской Федерации</w:t>
      </w:r>
    </w:p>
    <w:p w:rsidR="00BC1425" w:rsidRDefault="00BC1425" w:rsidP="00BC1425">
      <w:pPr>
        <w:pStyle w:val="a5"/>
        <w:ind w:left="1065"/>
        <w:jc w:val="right"/>
        <w:rPr>
          <w:rFonts w:ascii="Times New Roman" w:hAnsi="Times New Roman"/>
          <w:sz w:val="24"/>
          <w:szCs w:val="24"/>
        </w:rPr>
      </w:pPr>
      <w:r w:rsidRPr="00BC1425">
        <w:rPr>
          <w:rFonts w:ascii="Times New Roman" w:hAnsi="Times New Roman"/>
          <w:sz w:val="24"/>
          <w:szCs w:val="24"/>
        </w:rPr>
        <w:t>Докл. С.Ю.Бардасова</w:t>
      </w:r>
    </w:p>
    <w:p w:rsidR="00BC1425" w:rsidRDefault="00BC1425" w:rsidP="00BC1425">
      <w:pPr>
        <w:pStyle w:val="a5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BC1425">
        <w:rPr>
          <w:rFonts w:ascii="Times New Roman" w:hAnsi="Times New Roman"/>
          <w:sz w:val="24"/>
          <w:szCs w:val="24"/>
        </w:rPr>
        <w:t>Об утверждении графика дежурства членов территориальной избирательной комиссии Верещагинского городского округа работающих не на постоянной (штатной) основе на март 2020г при подготовке и проведении общероссийского голосования по вопросу одобрения изменений в Конституцию Российской Федерации</w:t>
      </w:r>
    </w:p>
    <w:p w:rsidR="00BC1425" w:rsidRPr="00BC1425" w:rsidRDefault="00BC1425" w:rsidP="00BC1425">
      <w:pPr>
        <w:pStyle w:val="a5"/>
        <w:ind w:left="1065"/>
        <w:jc w:val="right"/>
        <w:rPr>
          <w:rFonts w:ascii="Times New Roman" w:hAnsi="Times New Roman"/>
          <w:sz w:val="24"/>
          <w:szCs w:val="24"/>
        </w:rPr>
      </w:pPr>
      <w:r w:rsidRPr="00BC1425">
        <w:rPr>
          <w:rFonts w:ascii="Times New Roman" w:hAnsi="Times New Roman"/>
          <w:sz w:val="24"/>
          <w:szCs w:val="24"/>
        </w:rPr>
        <w:t>Докл. С.Ю.Бардасова</w:t>
      </w:r>
    </w:p>
    <w:p w:rsidR="00BC1425" w:rsidRPr="00BC1425" w:rsidRDefault="00BC1425" w:rsidP="00BC1425">
      <w:pPr>
        <w:pStyle w:val="a5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BC1425">
        <w:rPr>
          <w:rFonts w:ascii="Times New Roman" w:hAnsi="Times New Roman"/>
          <w:sz w:val="24"/>
          <w:szCs w:val="24"/>
        </w:rPr>
        <w:t>О заключении договоров о материальной ответственности с председателями участковых избирательных комиссий Верещагинского городского округа</w:t>
      </w:r>
    </w:p>
    <w:p w:rsidR="00E904B9" w:rsidRDefault="00BC1425" w:rsidP="00BC1425">
      <w:pPr>
        <w:pStyle w:val="a5"/>
        <w:ind w:left="1065"/>
        <w:jc w:val="right"/>
        <w:rPr>
          <w:rFonts w:ascii="Times New Roman" w:hAnsi="Times New Roman"/>
          <w:sz w:val="24"/>
          <w:szCs w:val="24"/>
        </w:rPr>
      </w:pPr>
      <w:r w:rsidRPr="00BC1425">
        <w:rPr>
          <w:rFonts w:ascii="Times New Roman" w:hAnsi="Times New Roman"/>
          <w:sz w:val="24"/>
          <w:szCs w:val="24"/>
        </w:rPr>
        <w:t>Докл. С.Ю.Бардасова</w:t>
      </w:r>
    </w:p>
    <w:p w:rsidR="00BC1425" w:rsidRPr="00154FCE" w:rsidRDefault="00BC1425" w:rsidP="00BC1425">
      <w:pPr>
        <w:pStyle w:val="a5"/>
        <w:ind w:left="1065"/>
        <w:jc w:val="right"/>
        <w:rPr>
          <w:rFonts w:ascii="Times New Roman" w:hAnsi="Times New Roman"/>
          <w:sz w:val="24"/>
          <w:szCs w:val="24"/>
        </w:rPr>
      </w:pPr>
    </w:p>
    <w:p w:rsidR="004A6ED1" w:rsidRPr="00154FCE" w:rsidRDefault="004A6ED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154FCE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154FCE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154FCE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>Верещагинского городского округа                                                           С.Ю.Бардасова</w:t>
      </w: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874AC" w:rsidRDefault="00E874AC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874AC" w:rsidRDefault="00E874AC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856C03" w:rsidRDefault="00576A75" w:rsidP="00AE59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856C03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9"/>
  </w:num>
  <w:num w:numId="8">
    <w:abstractNumId w:val="8"/>
  </w:num>
  <w:num w:numId="9">
    <w:abstractNumId w:val="0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A7C87"/>
    <w:rsid w:val="000F0CED"/>
    <w:rsid w:val="000F68A2"/>
    <w:rsid w:val="00105876"/>
    <w:rsid w:val="00116670"/>
    <w:rsid w:val="00134331"/>
    <w:rsid w:val="0013461E"/>
    <w:rsid w:val="00151E9A"/>
    <w:rsid w:val="00154FCE"/>
    <w:rsid w:val="001D4907"/>
    <w:rsid w:val="00227A3D"/>
    <w:rsid w:val="00244634"/>
    <w:rsid w:val="00250140"/>
    <w:rsid w:val="00283BCC"/>
    <w:rsid w:val="002A6D1B"/>
    <w:rsid w:val="002D12D0"/>
    <w:rsid w:val="002D1DC6"/>
    <w:rsid w:val="00311AAF"/>
    <w:rsid w:val="003843E6"/>
    <w:rsid w:val="00395EBA"/>
    <w:rsid w:val="003A1590"/>
    <w:rsid w:val="003C7F12"/>
    <w:rsid w:val="003E771A"/>
    <w:rsid w:val="0041323D"/>
    <w:rsid w:val="00437C23"/>
    <w:rsid w:val="00462E10"/>
    <w:rsid w:val="00494629"/>
    <w:rsid w:val="004A6ED1"/>
    <w:rsid w:val="004D142A"/>
    <w:rsid w:val="004E1357"/>
    <w:rsid w:val="004E3D60"/>
    <w:rsid w:val="00505A67"/>
    <w:rsid w:val="00531E81"/>
    <w:rsid w:val="0056265D"/>
    <w:rsid w:val="00576A75"/>
    <w:rsid w:val="0057766A"/>
    <w:rsid w:val="00581404"/>
    <w:rsid w:val="005844F8"/>
    <w:rsid w:val="0058472C"/>
    <w:rsid w:val="005A2DF7"/>
    <w:rsid w:val="005A4996"/>
    <w:rsid w:val="005E7BBA"/>
    <w:rsid w:val="005F2355"/>
    <w:rsid w:val="006072A7"/>
    <w:rsid w:val="006201F3"/>
    <w:rsid w:val="00626DBF"/>
    <w:rsid w:val="00632047"/>
    <w:rsid w:val="006641A5"/>
    <w:rsid w:val="00672B43"/>
    <w:rsid w:val="00690346"/>
    <w:rsid w:val="006A08A6"/>
    <w:rsid w:val="006A7222"/>
    <w:rsid w:val="006A7C2F"/>
    <w:rsid w:val="006E1D3D"/>
    <w:rsid w:val="006F684B"/>
    <w:rsid w:val="007052B0"/>
    <w:rsid w:val="00710BEC"/>
    <w:rsid w:val="00712145"/>
    <w:rsid w:val="0071793D"/>
    <w:rsid w:val="007257C1"/>
    <w:rsid w:val="00731041"/>
    <w:rsid w:val="00737CBC"/>
    <w:rsid w:val="00756DDE"/>
    <w:rsid w:val="007773FD"/>
    <w:rsid w:val="007962A3"/>
    <w:rsid w:val="00796D7B"/>
    <w:rsid w:val="007A1700"/>
    <w:rsid w:val="007B3AFF"/>
    <w:rsid w:val="007F1BF5"/>
    <w:rsid w:val="007F42FA"/>
    <w:rsid w:val="008126E9"/>
    <w:rsid w:val="00836B11"/>
    <w:rsid w:val="00837403"/>
    <w:rsid w:val="0085116E"/>
    <w:rsid w:val="00856C03"/>
    <w:rsid w:val="00857242"/>
    <w:rsid w:val="00886634"/>
    <w:rsid w:val="008A135D"/>
    <w:rsid w:val="008E36A1"/>
    <w:rsid w:val="00903E7E"/>
    <w:rsid w:val="00931927"/>
    <w:rsid w:val="00951F8E"/>
    <w:rsid w:val="00957861"/>
    <w:rsid w:val="00977F75"/>
    <w:rsid w:val="009B125C"/>
    <w:rsid w:val="009D1BB8"/>
    <w:rsid w:val="009D3338"/>
    <w:rsid w:val="009E7DA2"/>
    <w:rsid w:val="009F3B60"/>
    <w:rsid w:val="00A23965"/>
    <w:rsid w:val="00A36C59"/>
    <w:rsid w:val="00A50637"/>
    <w:rsid w:val="00A51F5D"/>
    <w:rsid w:val="00A53F20"/>
    <w:rsid w:val="00A56592"/>
    <w:rsid w:val="00A635E3"/>
    <w:rsid w:val="00A74674"/>
    <w:rsid w:val="00A83090"/>
    <w:rsid w:val="00AA17DC"/>
    <w:rsid w:val="00AB0844"/>
    <w:rsid w:val="00AD34DF"/>
    <w:rsid w:val="00AD79CB"/>
    <w:rsid w:val="00AE5933"/>
    <w:rsid w:val="00AF1956"/>
    <w:rsid w:val="00B036B8"/>
    <w:rsid w:val="00B37CCC"/>
    <w:rsid w:val="00BB22A6"/>
    <w:rsid w:val="00BC1425"/>
    <w:rsid w:val="00BC6AA8"/>
    <w:rsid w:val="00BD7C22"/>
    <w:rsid w:val="00C1784E"/>
    <w:rsid w:val="00C4143D"/>
    <w:rsid w:val="00C466C0"/>
    <w:rsid w:val="00C631E0"/>
    <w:rsid w:val="00C70E76"/>
    <w:rsid w:val="00C81214"/>
    <w:rsid w:val="00CC7A19"/>
    <w:rsid w:val="00CD3C8D"/>
    <w:rsid w:val="00CD6E79"/>
    <w:rsid w:val="00CE24F0"/>
    <w:rsid w:val="00D036CD"/>
    <w:rsid w:val="00D03DF5"/>
    <w:rsid w:val="00D306E9"/>
    <w:rsid w:val="00D4060B"/>
    <w:rsid w:val="00D42B1F"/>
    <w:rsid w:val="00D43DAA"/>
    <w:rsid w:val="00D7039C"/>
    <w:rsid w:val="00DC2326"/>
    <w:rsid w:val="00DE4196"/>
    <w:rsid w:val="00E4016D"/>
    <w:rsid w:val="00E40D13"/>
    <w:rsid w:val="00E55DD4"/>
    <w:rsid w:val="00E6347A"/>
    <w:rsid w:val="00E874AC"/>
    <w:rsid w:val="00E904B9"/>
    <w:rsid w:val="00EA52DF"/>
    <w:rsid w:val="00F106AB"/>
    <w:rsid w:val="00F63B08"/>
    <w:rsid w:val="00F7050E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84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84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0FD6D-A94A-4DEF-B0E7-9ED11452D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228</cp:revision>
  <cp:lastPrinted>2019-09-19T03:48:00Z</cp:lastPrinted>
  <dcterms:created xsi:type="dcterms:W3CDTF">2017-04-25T09:11:00Z</dcterms:created>
  <dcterms:modified xsi:type="dcterms:W3CDTF">2020-03-24T08:16:00Z</dcterms:modified>
</cp:coreProperties>
</file>