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г.Верещагино                                                 № 0</w:t>
      </w:r>
      <w:r w:rsidR="003B0D09">
        <w:rPr>
          <w:rFonts w:ascii="Times New Roman" w:hAnsi="Times New Roman" w:cs="Times New Roman"/>
          <w:b/>
          <w:sz w:val="24"/>
          <w:szCs w:val="24"/>
        </w:rPr>
        <w:t>9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B0D09">
        <w:rPr>
          <w:rFonts w:ascii="Times New Roman" w:hAnsi="Times New Roman" w:cs="Times New Roman"/>
          <w:b/>
          <w:sz w:val="24"/>
          <w:szCs w:val="24"/>
        </w:rPr>
        <w:t xml:space="preserve">                              09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12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3778" w:rsidRPr="00EF3778" w:rsidRDefault="003B0D09" w:rsidP="003B0D09">
      <w:pPr>
        <w:pStyle w:val="a3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3B0D09">
        <w:rPr>
          <w:rFonts w:ascii="Times New Roman" w:hAnsi="Times New Roman"/>
          <w:sz w:val="24"/>
          <w:szCs w:val="24"/>
        </w:rPr>
        <w:t>О распределении бюллетеней для общероссийского голосования по вопросу одобрения изменений в Конституцию Российской Федерации, передаваемых участковым избирательным комиссиям</w:t>
      </w:r>
      <w:bookmarkStart w:id="0" w:name="_GoBack"/>
      <w:bookmarkEnd w:id="0"/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F749B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F749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F579F-3730-4D32-B3CB-1E3CA9225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65</cp:revision>
  <cp:lastPrinted>2017-10-16T06:03:00Z</cp:lastPrinted>
  <dcterms:created xsi:type="dcterms:W3CDTF">2017-04-25T09:11:00Z</dcterms:created>
  <dcterms:modified xsi:type="dcterms:W3CDTF">2020-06-08T06:43:00Z</dcterms:modified>
</cp:coreProperties>
</file>