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4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B76241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B76241" w:rsidRDefault="00971D91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AA6F1C" w:rsidRPr="00B76241">
        <w:rPr>
          <w:rFonts w:ascii="Times New Roman" w:hAnsi="Times New Roman" w:cs="Times New Roman"/>
          <w:sz w:val="24"/>
          <w:szCs w:val="24"/>
        </w:rPr>
        <w:t xml:space="preserve"> июня</w:t>
      </w:r>
      <w:r w:rsidR="00E16F38" w:rsidRPr="00B76241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B76241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B76241">
        <w:rPr>
          <w:rFonts w:ascii="Times New Roman" w:hAnsi="Times New Roman" w:cs="Times New Roman"/>
          <w:sz w:val="24"/>
          <w:szCs w:val="24"/>
        </w:rPr>
        <w:t>7</w:t>
      </w:r>
      <w:r w:rsidRPr="00B76241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B76241" w:rsidRPr="00B76241" w:rsidRDefault="00B76241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1.</w:t>
      </w:r>
      <w:r w:rsidRPr="00B76241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выборам депутатов Законодательного Собрания Пермского края четвертого созыва</w:t>
      </w:r>
    </w:p>
    <w:p w:rsidR="00B76241" w:rsidRPr="00971D91" w:rsidRDefault="00971D91" w:rsidP="00971D91">
      <w:pPr>
        <w:pStyle w:val="a4"/>
        <w:numPr>
          <w:ilvl w:val="0"/>
          <w:numId w:val="15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1D91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территориальной избирательной комиссии Верещагинского городского округа от 15.06.2021 № 10/02-4 «О  Контрольно-ревизионной службе при окружной избирательной комиссии по </w:t>
      </w:r>
      <w:proofErr w:type="gramStart"/>
      <w:r w:rsidRPr="00971D91">
        <w:rPr>
          <w:rFonts w:ascii="Times New Roman" w:hAnsi="Times New Roman" w:cs="Times New Roman"/>
          <w:b/>
          <w:sz w:val="24"/>
          <w:szCs w:val="24"/>
        </w:rPr>
        <w:t>одномандатному</w:t>
      </w:r>
      <w:proofErr w:type="gramEnd"/>
      <w:r w:rsidRPr="00971D91">
        <w:rPr>
          <w:rFonts w:ascii="Times New Roman" w:hAnsi="Times New Roman" w:cs="Times New Roman"/>
          <w:b/>
          <w:sz w:val="24"/>
          <w:szCs w:val="24"/>
        </w:rPr>
        <w:t xml:space="preserve"> избирательному округу № 24 на выборах депутатов </w:t>
      </w:r>
      <w:r w:rsidRPr="00971D9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Законодательного Собрания Пермского края четвертого созыва» </w:t>
      </w:r>
      <w:r w:rsidR="00B76241" w:rsidRPr="00971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241" w:rsidRPr="00971D9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B76241" w:rsidRPr="00B76241" w:rsidRDefault="00B76241" w:rsidP="00B76241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B76241" w:rsidRPr="00B76241" w:rsidTr="007767FA">
        <w:tc>
          <w:tcPr>
            <w:tcW w:w="3085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B76241" w:rsidRPr="00B76241" w:rsidRDefault="00B76241" w:rsidP="007767F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B76241" w:rsidRPr="00B76241" w:rsidRDefault="00B76241" w:rsidP="00B762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76241" w:rsidRPr="00B76241" w:rsidRDefault="00B76241" w:rsidP="00B76241">
      <w:pPr>
        <w:jc w:val="center"/>
        <w:rPr>
          <w:rFonts w:ascii="Times New Roman" w:hAnsi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2.</w:t>
      </w:r>
      <w:r w:rsidRPr="00B76241">
        <w:rPr>
          <w:rFonts w:ascii="Times New Roman" w:hAnsi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основным направлениям деятельности территориальной избирательной комиссии Верещагинского городского округа</w:t>
      </w:r>
    </w:p>
    <w:p w:rsidR="00105F3F" w:rsidRPr="00B76241" w:rsidRDefault="00105F3F" w:rsidP="00105F3F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71D91" w:rsidRPr="00971D91" w:rsidRDefault="00971D91" w:rsidP="00971D91">
      <w:pPr>
        <w:pStyle w:val="ConsPlusNonformat"/>
        <w:numPr>
          <w:ilvl w:val="0"/>
          <w:numId w:val="14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1D91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0610 </w:t>
      </w:r>
      <w:proofErr w:type="spellStart"/>
      <w:r w:rsidRPr="00971D91">
        <w:rPr>
          <w:rFonts w:ascii="Times New Roman" w:hAnsi="Times New Roman" w:cs="Times New Roman"/>
          <w:b/>
          <w:sz w:val="24"/>
          <w:szCs w:val="24"/>
        </w:rPr>
        <w:t>Радостевой</w:t>
      </w:r>
      <w:proofErr w:type="spellEnd"/>
      <w:r w:rsidRPr="00971D91">
        <w:rPr>
          <w:rFonts w:ascii="Times New Roman" w:hAnsi="Times New Roman" w:cs="Times New Roman"/>
          <w:b/>
          <w:sz w:val="24"/>
          <w:szCs w:val="24"/>
        </w:rPr>
        <w:t xml:space="preserve"> Е.А.</w:t>
      </w:r>
      <w:r w:rsidRPr="00971D91">
        <w:rPr>
          <w:b/>
        </w:rPr>
        <w:t xml:space="preserve"> </w:t>
      </w:r>
      <w:r w:rsidRPr="00971D9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971D91" w:rsidRDefault="00971D91" w:rsidP="00971D91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971D91" w:rsidRPr="00B76241" w:rsidTr="00E2618A">
        <w:tc>
          <w:tcPr>
            <w:tcW w:w="3085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71D91" w:rsidRPr="00B76241" w:rsidRDefault="00971D91" w:rsidP="00E2618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971D91" w:rsidRDefault="00971D91" w:rsidP="00971D91">
      <w:pPr>
        <w:pStyle w:val="ConsPlusNonformat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1D91" w:rsidRDefault="00971D91" w:rsidP="00971D91">
      <w:pPr>
        <w:pStyle w:val="ConsPlusNonformat"/>
        <w:numPr>
          <w:ilvl w:val="0"/>
          <w:numId w:val="14"/>
        </w:numPr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1D91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0610 </w:t>
      </w:r>
      <w:proofErr w:type="spellStart"/>
      <w:r w:rsidRPr="00971D91">
        <w:rPr>
          <w:rFonts w:ascii="Times New Roman" w:hAnsi="Times New Roman" w:cs="Times New Roman"/>
          <w:b/>
          <w:sz w:val="24"/>
          <w:szCs w:val="24"/>
        </w:rPr>
        <w:t>Ососовой</w:t>
      </w:r>
      <w:proofErr w:type="spellEnd"/>
      <w:r w:rsidRPr="00971D91">
        <w:rPr>
          <w:rFonts w:ascii="Times New Roman" w:hAnsi="Times New Roman" w:cs="Times New Roman"/>
          <w:b/>
          <w:sz w:val="24"/>
          <w:szCs w:val="24"/>
        </w:rPr>
        <w:t xml:space="preserve"> С.В.</w:t>
      </w:r>
      <w:r w:rsidRPr="00971D91">
        <w:t xml:space="preserve"> </w:t>
      </w:r>
      <w:r w:rsidRPr="00971D9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971D91" w:rsidRDefault="00971D91" w:rsidP="00971D91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971D91" w:rsidRPr="00B76241" w:rsidTr="00E2618A">
        <w:tc>
          <w:tcPr>
            <w:tcW w:w="3085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71D91" w:rsidRPr="00B76241" w:rsidRDefault="00971D91" w:rsidP="00E2618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971D91" w:rsidRPr="00971D91" w:rsidRDefault="00971D91" w:rsidP="00971D91">
      <w:pPr>
        <w:pStyle w:val="ConsPlusNonformat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1D91" w:rsidRPr="00971D91" w:rsidRDefault="00971D91" w:rsidP="00971D91">
      <w:pPr>
        <w:pStyle w:val="ConsPlusNonformat"/>
        <w:numPr>
          <w:ilvl w:val="0"/>
          <w:numId w:val="14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1D91">
        <w:rPr>
          <w:rFonts w:ascii="Times New Roman" w:hAnsi="Times New Roman" w:cs="Times New Roman"/>
          <w:b/>
          <w:bCs/>
          <w:sz w:val="24"/>
          <w:szCs w:val="24"/>
        </w:rPr>
        <w:t xml:space="preserve">О  назначении члена участковой избирательной комиссии № 0610 </w:t>
      </w:r>
      <w:r w:rsidRPr="00971D91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971D91">
        <w:rPr>
          <w:rFonts w:ascii="Times New Roman" w:hAnsi="Times New Roman" w:cs="Times New Roman"/>
          <w:b/>
          <w:bCs/>
          <w:sz w:val="24"/>
          <w:szCs w:val="24"/>
        </w:rPr>
        <w:t xml:space="preserve"> правом решающего голоса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71D9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971D91" w:rsidRDefault="00971D91" w:rsidP="00971D91">
      <w:pPr>
        <w:pStyle w:val="ConsPlusNonformat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971D91" w:rsidRPr="00B76241" w:rsidTr="00E2618A">
        <w:tc>
          <w:tcPr>
            <w:tcW w:w="3085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71D91" w:rsidRPr="00B76241" w:rsidRDefault="00971D91" w:rsidP="00E2618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971D91" w:rsidRPr="00971D91" w:rsidRDefault="00971D91" w:rsidP="00971D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1D91" w:rsidRPr="00971D91" w:rsidRDefault="00971D91" w:rsidP="00971D91">
      <w:pPr>
        <w:pStyle w:val="ConsPlusNonformat"/>
        <w:numPr>
          <w:ilvl w:val="0"/>
          <w:numId w:val="1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1D91">
        <w:rPr>
          <w:rFonts w:ascii="Times New Roman" w:hAnsi="Times New Roman" w:cs="Times New Roman"/>
          <w:b/>
          <w:bCs/>
          <w:sz w:val="24"/>
          <w:szCs w:val="24"/>
        </w:rPr>
        <w:t xml:space="preserve">О  назначении члена участковой избирательной комиссии № 0610 </w:t>
      </w:r>
      <w:r w:rsidRPr="00971D91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971D91">
        <w:rPr>
          <w:rFonts w:ascii="Times New Roman" w:hAnsi="Times New Roman" w:cs="Times New Roman"/>
          <w:b/>
          <w:bCs/>
          <w:sz w:val="24"/>
          <w:szCs w:val="24"/>
        </w:rPr>
        <w:t xml:space="preserve"> правом решающего голоса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71D9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971D91" w:rsidRPr="00971D91" w:rsidRDefault="00971D91" w:rsidP="00971D91">
      <w:pPr>
        <w:pStyle w:val="ConsPlusNonforma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71D91" w:rsidRDefault="00971D91" w:rsidP="00971D91">
      <w:pPr>
        <w:pStyle w:val="ConsPlusNonformat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971D91" w:rsidRPr="00B76241" w:rsidTr="00E2618A">
        <w:tc>
          <w:tcPr>
            <w:tcW w:w="3085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БАРДАСОВА </w:t>
            </w: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71D91" w:rsidRPr="00B76241" w:rsidRDefault="00971D91" w:rsidP="00E2618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971D91" w:rsidRPr="00971D91" w:rsidRDefault="00971D91" w:rsidP="00971D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1D91" w:rsidRDefault="00034DC2" w:rsidP="00971D91">
      <w:pPr>
        <w:pStyle w:val="ConsPlusNonformat"/>
        <w:numPr>
          <w:ilvl w:val="0"/>
          <w:numId w:val="14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71D91">
        <w:rPr>
          <w:rFonts w:ascii="Times New Roman" w:hAnsi="Times New Roman" w:cs="Times New Roman"/>
          <w:b/>
          <w:sz w:val="24"/>
          <w:szCs w:val="24"/>
        </w:rPr>
        <w:t>О  назначении председателя</w:t>
      </w:r>
      <w:r w:rsidR="00AA6F1C" w:rsidRPr="00971D91">
        <w:rPr>
          <w:rFonts w:ascii="Times New Roman" w:hAnsi="Times New Roman" w:cs="Times New Roman"/>
          <w:b/>
          <w:sz w:val="24"/>
          <w:szCs w:val="24"/>
        </w:rPr>
        <w:t xml:space="preserve"> участков</w:t>
      </w:r>
      <w:r w:rsidRPr="00971D91">
        <w:rPr>
          <w:rFonts w:ascii="Times New Roman" w:hAnsi="Times New Roman" w:cs="Times New Roman"/>
          <w:b/>
          <w:sz w:val="24"/>
          <w:szCs w:val="24"/>
        </w:rPr>
        <w:t xml:space="preserve">ой избирательной </w:t>
      </w:r>
      <w:r w:rsidR="00971D91" w:rsidRPr="00971D91">
        <w:rPr>
          <w:rFonts w:ascii="Times New Roman" w:hAnsi="Times New Roman" w:cs="Times New Roman"/>
          <w:b/>
          <w:sz w:val="24"/>
          <w:szCs w:val="24"/>
        </w:rPr>
        <w:t>комиссии № 0614</w:t>
      </w:r>
      <w:r w:rsidR="00105F3F" w:rsidRPr="00971D91">
        <w:rPr>
          <w:rFonts w:ascii="Times New Roman" w:hAnsi="Times New Roman" w:cs="Times New Roman"/>
          <w:i/>
          <w:sz w:val="24"/>
          <w:szCs w:val="24"/>
        </w:rPr>
        <w:t xml:space="preserve"> (проект решения ТИК)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971D91" w:rsidRPr="00B76241" w:rsidTr="00E2618A">
        <w:tc>
          <w:tcPr>
            <w:tcW w:w="3085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71D91" w:rsidRPr="00B76241" w:rsidRDefault="00971D91" w:rsidP="00E2618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971D91" w:rsidRDefault="00971D91" w:rsidP="00971D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1D91" w:rsidRDefault="00971D91" w:rsidP="00971D91">
      <w:pPr>
        <w:pStyle w:val="ConsPlusNonformat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1D91">
        <w:rPr>
          <w:rFonts w:ascii="Times New Roman" w:hAnsi="Times New Roman" w:cs="Times New Roman"/>
          <w:b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 за июнь  2021 года</w:t>
      </w:r>
      <w:r w:rsidRPr="00971D91">
        <w:rPr>
          <w:rFonts w:ascii="Times New Roman" w:hAnsi="Times New Roman" w:cs="Times New Roman"/>
          <w:sz w:val="24"/>
          <w:szCs w:val="24"/>
        </w:rPr>
        <w:t xml:space="preserve"> </w:t>
      </w:r>
      <w:r w:rsidRPr="00971D9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971D91" w:rsidRPr="00B76241" w:rsidTr="00E2618A">
        <w:tc>
          <w:tcPr>
            <w:tcW w:w="3085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E261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971D91" w:rsidRPr="00B76241" w:rsidRDefault="00971D91" w:rsidP="00E2618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971D91" w:rsidRDefault="00971D91" w:rsidP="00971D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1D91" w:rsidRDefault="00971D91" w:rsidP="00971D91">
      <w:pPr>
        <w:pStyle w:val="ConsPlusNonformat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1D91">
        <w:rPr>
          <w:rFonts w:ascii="Times New Roman" w:hAnsi="Times New Roman" w:cs="Times New Roman"/>
          <w:b/>
          <w:sz w:val="24"/>
          <w:szCs w:val="24"/>
        </w:rPr>
        <w:t>О плане работы территориальной избирательной комиссии Верещагинского городского округа на июль 2021 года</w:t>
      </w:r>
      <w:r w:rsidRPr="00971D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71D9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A6F1C" w:rsidRPr="00B76241" w:rsidRDefault="00AA6F1C" w:rsidP="00A01BF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AA6F1C" w:rsidRPr="00B76241" w:rsidTr="00504F2F">
        <w:tc>
          <w:tcPr>
            <w:tcW w:w="3085" w:type="dxa"/>
          </w:tcPr>
          <w:p w:rsidR="00AA6F1C" w:rsidRPr="00B76241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A6F1C" w:rsidRPr="00B76241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A6F1C" w:rsidRPr="00B76241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F1C" w:rsidRPr="00B76241" w:rsidRDefault="00AA6F1C" w:rsidP="00504F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A6F1C" w:rsidRPr="00B76241" w:rsidRDefault="00AA6F1C" w:rsidP="00504F2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Pr="00971D91" w:rsidRDefault="00034DC2" w:rsidP="00971D91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D91">
        <w:rPr>
          <w:rFonts w:ascii="Times New Roman" w:hAnsi="Times New Roman" w:cs="Times New Roman"/>
          <w:b/>
          <w:bCs/>
          <w:sz w:val="24"/>
          <w:szCs w:val="24"/>
        </w:rPr>
        <w:t>Разное</w:t>
      </w:r>
    </w:p>
    <w:p w:rsidR="00A01BFB" w:rsidRPr="00B76241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A01BFB" w:rsidRPr="00B76241" w:rsidTr="005A0F1A">
        <w:tc>
          <w:tcPr>
            <w:tcW w:w="3085" w:type="dxa"/>
          </w:tcPr>
          <w:p w:rsid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Default="00971D91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Default="00971D91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</w:tcPr>
          <w:p w:rsidR="00A01BFB" w:rsidRPr="00B76241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01BFB" w:rsidRPr="00B76241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3836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76241">
        <w:rPr>
          <w:rFonts w:ascii="Times New Roman" w:hAnsi="Times New Roman" w:cs="Times New Roman"/>
          <w:sz w:val="24"/>
          <w:szCs w:val="24"/>
        </w:rPr>
        <w:tab/>
      </w:r>
    </w:p>
    <w:p w:rsidR="00E16F38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 w:rsidRPr="00B7624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76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241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C4603D" w:rsidRPr="00B76241" w:rsidRDefault="00C4603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FC5ECA" w:rsidRPr="00B76241" w:rsidSect="00AA6F1C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C6845"/>
    <w:multiLevelType w:val="hybridMultilevel"/>
    <w:tmpl w:val="BFF49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7B8A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B10E0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5"/>
  </w:num>
  <w:num w:numId="5">
    <w:abstractNumId w:val="6"/>
  </w:num>
  <w:num w:numId="6">
    <w:abstractNumId w:val="13"/>
  </w:num>
  <w:num w:numId="7">
    <w:abstractNumId w:val="7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5F3F"/>
    <w:rsid w:val="001A3836"/>
    <w:rsid w:val="0028586B"/>
    <w:rsid w:val="0042599A"/>
    <w:rsid w:val="007001D0"/>
    <w:rsid w:val="00971D91"/>
    <w:rsid w:val="009F619C"/>
    <w:rsid w:val="00A01BFB"/>
    <w:rsid w:val="00AA6F1C"/>
    <w:rsid w:val="00AF2D6A"/>
    <w:rsid w:val="00B03CC7"/>
    <w:rsid w:val="00B76241"/>
    <w:rsid w:val="00BF657C"/>
    <w:rsid w:val="00C4603D"/>
    <w:rsid w:val="00DE2A3A"/>
    <w:rsid w:val="00E16F38"/>
    <w:rsid w:val="00E874DC"/>
    <w:rsid w:val="00E95DD8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34AC7-0EFE-4F2C-B43F-E511B07CF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2021-06-15T07:05:00Z</cp:lastPrinted>
  <dcterms:created xsi:type="dcterms:W3CDTF">2021-03-09T08:43:00Z</dcterms:created>
  <dcterms:modified xsi:type="dcterms:W3CDTF">2021-06-24T11:48:00Z</dcterms:modified>
</cp:coreProperties>
</file>