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line="36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ПОВЕСТКА ДНЯ</w:t>
      </w:r>
    </w:p>
    <w:p w14:paraId="02000000">
      <w:pPr>
        <w:pStyle w:val="Style_1"/>
        <w:spacing w:line="36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3000000">
      <w:pPr>
        <w:pStyle w:val="Style_1"/>
        <w:spacing w:line="36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ВЕРЕЩАГИНСКОГО ГОРОДСКОГО ОКРУГА</w:t>
      </w:r>
      <w:r>
        <w:rPr>
          <w:rFonts w:ascii="Times New Roman" w:hAnsi="Times New Roman"/>
          <w:sz w:val="24"/>
        </w:rPr>
        <w:t xml:space="preserve"> № 1</w:t>
      </w:r>
    </w:p>
    <w:p w14:paraId="04000000">
      <w:pPr>
        <w:spacing w:line="360" w:lineRule="auto"/>
        <w:ind/>
        <w:rPr>
          <w:rFonts w:ascii="Times New Roman" w:hAnsi="Times New Roman"/>
          <w:sz w:val="24"/>
        </w:rPr>
      </w:pPr>
    </w:p>
    <w:p w14:paraId="05000000">
      <w:pPr>
        <w:spacing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 января</w:t>
      </w:r>
      <w:r>
        <w:rPr>
          <w:rFonts w:ascii="Times New Roman" w:hAnsi="Times New Roman"/>
          <w:sz w:val="24"/>
        </w:rPr>
        <w:t xml:space="preserve"> 2024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года</w:t>
      </w:r>
    </w:p>
    <w:p w14:paraId="06000000">
      <w:pPr>
        <w:spacing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12</w:t>
      </w:r>
      <w:r>
        <w:rPr>
          <w:rFonts w:ascii="Times New Roman" w:hAnsi="Times New Roman"/>
          <w:sz w:val="24"/>
        </w:rPr>
        <w:t xml:space="preserve"> часов 00 минут</w:t>
      </w:r>
    </w:p>
    <w:p w14:paraId="07000000">
      <w:pPr>
        <w:pStyle w:val="Style_1"/>
        <w:tabs>
          <w:tab w:leader="none" w:pos="142" w:val="left"/>
          <w:tab w:leader="none" w:pos="284" w:val="left"/>
        </w:tabs>
        <w:spacing w:line="360" w:lineRule="auto"/>
        <w:ind/>
        <w:jc w:val="both"/>
        <w:rPr>
          <w:rFonts w:ascii="Times New Roman" w:hAnsi="Times New Roman"/>
          <w:b w:val="1"/>
          <w:sz w:val="24"/>
        </w:rPr>
      </w:pPr>
    </w:p>
    <w:p w14:paraId="08000000">
      <w:pPr>
        <w:numPr>
          <w:numId w:val="1"/>
        </w:numPr>
        <w:spacing w:line="36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 определении часов работы территориальной избирательной комиссии Верещагинского городского округа на период подготовки и проведения выборов Президента Российской Федерации. </w:t>
      </w:r>
    </w:p>
    <w:p w14:paraId="09000000">
      <w:pPr>
        <w:spacing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С.Ю. Бардасова </w:t>
      </w:r>
    </w:p>
    <w:p w14:paraId="0A000000">
      <w:pPr>
        <w:numPr>
          <w:numId w:val="1"/>
        </w:numPr>
        <w:spacing w:line="36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графике работы территориальной избирательной комиссии Верещагинского городского округа по приёму заявлений о включении избирателей в список избирателей по месту нахождения при проведении выборов Президента Российской Федерации. </w:t>
      </w:r>
    </w:p>
    <w:p w14:paraId="0B000000">
      <w:pPr>
        <w:spacing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С.Ю. Бардасова</w:t>
      </w:r>
    </w:p>
    <w:p w14:paraId="0C000000">
      <w:pPr>
        <w:numPr>
          <w:numId w:val="1"/>
        </w:numPr>
        <w:spacing w:line="36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назначении материально-ответственного лица в территориальной избирательной комиссии Верещагинского городского округа, ответвечающего за федеральные средства, выделенные на подготовку и проведение выборов Президента Российской Федерации. </w:t>
      </w:r>
    </w:p>
    <w:p w14:paraId="0D000000">
      <w:pPr>
        <w:spacing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</w:t>
      </w:r>
      <w:r>
        <w:rPr>
          <w:rFonts w:ascii="Times New Roman" w:hAnsi="Times New Roman"/>
          <w:sz w:val="24"/>
        </w:rPr>
        <w:t>С.Ю. Бардасова</w:t>
      </w:r>
      <w:r>
        <w:rPr>
          <w:rFonts w:ascii="Times New Roman" w:hAnsi="Times New Roman"/>
          <w:sz w:val="24"/>
        </w:rPr>
        <w:tab/>
      </w:r>
    </w:p>
    <w:p w14:paraId="0E000000">
      <w:pPr>
        <w:numPr>
          <w:numId w:val="1"/>
        </w:numPr>
        <w:spacing w:line="36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назначении ответственного лица, обеспечивающего организацию работы территориальной избирательной комиссии Верещагинского г</w:t>
      </w:r>
      <w:r>
        <w:rPr>
          <w:rFonts w:ascii="Times New Roman" w:hAnsi="Times New Roman"/>
          <w:sz w:val="24"/>
        </w:rPr>
        <w:t xml:space="preserve">ородского округа по осуществлению закупок товаров, работ, услуг при подготовке и проведении выборов Президента Российской Федерации. </w:t>
      </w:r>
    </w:p>
    <w:p w14:paraId="0F000000">
      <w:pPr>
        <w:spacing w:line="36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С.Ю. Бардасова</w:t>
      </w:r>
    </w:p>
    <w:p w14:paraId="10000000">
      <w:pPr>
        <w:spacing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Разное.</w:t>
      </w:r>
      <w:bookmarkStart w:id="1" w:name="_GoBack"/>
      <w:bookmarkEnd w:id="1"/>
    </w:p>
    <w:p w14:paraId="11000000">
      <w:pPr>
        <w:tabs>
          <w:tab w:leader="none" w:pos="2667" w:val="left"/>
        </w:tabs>
        <w:spacing w:line="36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12000000">
      <w:pPr>
        <w:pStyle w:val="Style_1"/>
        <w:spacing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Секретарь </w:t>
      </w:r>
      <w:r>
        <w:rPr>
          <w:rFonts w:ascii="Times New Roman" w:hAnsi="Times New Roman"/>
          <w:sz w:val="24"/>
        </w:rPr>
        <w:t>комиссии</w:t>
      </w:r>
      <w:r>
        <w:rPr>
          <w:rFonts w:ascii="Times New Roman" w:hAnsi="Times New Roman"/>
          <w:sz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 xml:space="preserve">                         </w:t>
      </w:r>
      <w:r>
        <w:rPr>
          <w:rFonts w:ascii="Times New Roman" w:hAnsi="Times New Roman"/>
          <w:sz w:val="24"/>
        </w:rPr>
        <w:t>Ю.Г.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Алексеева</w:t>
      </w:r>
    </w:p>
    <w:p w14:paraId="13000000">
      <w:pPr>
        <w:spacing w:line="360" w:lineRule="auto"/>
        <w:ind/>
        <w:jc w:val="center"/>
        <w:rPr>
          <w:rFonts w:ascii="Times New Roman" w:hAnsi="Times New Roman"/>
          <w:i w:val="1"/>
          <w:sz w:val="24"/>
        </w:rPr>
      </w:pPr>
    </w:p>
    <w:p w14:paraId="14000000">
      <w:pPr>
        <w:spacing w:line="36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В повестку дня заседания могут быть внесены изменения.</w:t>
      </w:r>
    </w:p>
    <w:sectPr>
      <w:pgSz w:h="16838" w:orient="portrait" w:w="11906"/>
      <w:pgMar w:bottom="284" w:footer="709" w:gutter="0" w:header="284" w:left="1701" w:right="1134" w:top="51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List Paragraph"/>
    <w:basedOn w:val="Style_2"/>
    <w:link w:val="Style_3_ch"/>
    <w:pPr>
      <w:ind w:firstLine="0" w:left="720"/>
      <w:contextualSpacing w:val="1"/>
    </w:pPr>
    <w:rPr>
      <w:rFonts w:ascii="Calibri" w:hAnsi="Calibri"/>
    </w:rPr>
  </w:style>
  <w:style w:styleId="Style_3_ch" w:type="character">
    <w:name w:val="List Paragraph"/>
    <w:basedOn w:val="Style_2_ch"/>
    <w:link w:val="Style_3"/>
    <w:rPr>
      <w:rFonts w:ascii="Calibri" w:hAnsi="Calibri"/>
    </w:rPr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er"/>
    <w:basedOn w:val="Style_2"/>
    <w:link w:val="Style_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8_ch" w:type="character">
    <w:name w:val="header"/>
    <w:basedOn w:val="Style_2_ch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2"/>
    <w:link w:val="Style_13_ch"/>
    <w:pPr>
      <w:spacing w:after="0" w:line="240" w:lineRule="auto"/>
      <w:ind/>
    </w:pPr>
    <w:rPr>
      <w:rFonts w:ascii="Tahoma" w:hAnsi="Tahoma"/>
      <w:sz w:val="16"/>
    </w:rPr>
  </w:style>
  <w:style w:styleId="Style_13_ch" w:type="character">
    <w:name w:val="Balloon Text"/>
    <w:basedOn w:val="Style_2_ch"/>
    <w:link w:val="Style_13"/>
    <w:rPr>
      <w:rFonts w:ascii="Tahoma" w:hAnsi="Tahoma"/>
      <w:sz w:val="16"/>
    </w:rPr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Body Text"/>
    <w:basedOn w:val="Style_2"/>
    <w:link w:val="Style_19_ch"/>
    <w:pPr>
      <w:spacing w:after="0" w:line="240" w:lineRule="auto"/>
      <w:ind w:right="5161"/>
      <w:jc w:val="both"/>
    </w:pPr>
    <w:rPr>
      <w:rFonts w:ascii="Times New Roman" w:hAnsi="Times New Roman"/>
      <w:b w:val="1"/>
      <w:color w:val="000000"/>
      <w:spacing w:val="-3"/>
      <w:sz w:val="28"/>
    </w:rPr>
  </w:style>
  <w:style w:styleId="Style_19_ch" w:type="character">
    <w:name w:val="Body Text"/>
    <w:basedOn w:val="Style_2_ch"/>
    <w:link w:val="Style_19"/>
    <w:rPr>
      <w:rFonts w:ascii="Times New Roman" w:hAnsi="Times New Roman"/>
      <w:b w:val="1"/>
      <w:color w:val="000000"/>
      <w:spacing w:val="-3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2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ConsPlusNonformat"/>
    <w:link w:val="Style_2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2_ch" w:type="character">
    <w:name w:val="ConsPlusNonformat"/>
    <w:link w:val="Style_22"/>
    <w:rPr>
      <w:rFonts w:ascii="Courier New" w:hAnsi="Courier New"/>
      <w:sz w:val="20"/>
    </w:rPr>
  </w:style>
  <w:style w:styleId="Style_23" w:type="paragraph">
    <w:name w:val="toc 8"/>
    <w:next w:val="Style_2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footer"/>
    <w:basedOn w:val="Style_2"/>
    <w:link w:val="Style_24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4_ch" w:type="character">
    <w:name w:val="footer"/>
    <w:basedOn w:val="Style_2_ch"/>
    <w:link w:val="Style_24"/>
  </w:style>
  <w:style w:styleId="Style_1" w:type="paragraph">
    <w:name w:val="No Spacing"/>
    <w:link w:val="Style_1_ch"/>
    <w:pPr>
      <w:spacing w:after="0" w:line="240" w:lineRule="auto"/>
      <w:ind/>
    </w:pPr>
  </w:style>
  <w:style w:styleId="Style_1_ch" w:type="character">
    <w:name w:val="No Spacing"/>
    <w:link w:val="Style_1"/>
  </w:style>
  <w:style w:styleId="Style_25" w:type="paragraph">
    <w:name w:val="toc 5"/>
    <w:next w:val="Style_2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2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2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basedOn w:val="Style_2"/>
    <w:next w:val="Style_2"/>
    <w:link w:val="Style_28_ch"/>
    <w:uiPriority w:val="9"/>
    <w:qFormat/>
    <w:pPr>
      <w:keepNext w:val="1"/>
      <w:spacing w:after="60" w:before="240" w:line="240" w:lineRule="auto"/>
      <w:ind/>
      <w:outlineLvl w:val="3"/>
    </w:pPr>
    <w:rPr>
      <w:rFonts w:ascii="Calibri" w:hAnsi="Calibri"/>
      <w:b w:val="1"/>
      <w:sz w:val="28"/>
    </w:rPr>
  </w:style>
  <w:style w:styleId="Style_28_ch" w:type="character">
    <w:name w:val="heading 4"/>
    <w:basedOn w:val="Style_2_ch"/>
    <w:link w:val="Style_28"/>
    <w:rPr>
      <w:rFonts w:ascii="Calibri" w:hAnsi="Calibri"/>
      <w:b w:val="1"/>
      <w:sz w:val="28"/>
    </w:rPr>
  </w:style>
  <w:style w:styleId="Style_29" w:type="paragraph">
    <w:name w:val="heading 2"/>
    <w:next w:val="Style_2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name w:val="Table Grid"/>
    <w:basedOn w:val="Style_30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MyOffice-CoreFramework-Android/30-1057.739.7919.691.1@89f4a034c81d4209c3ded56ae0069fc9a02e31e4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2024-01-02T05:58:32Z</dcterms:modified>
</cp:coreProperties>
</file>