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604AC7">
        <w:rPr>
          <w:rFonts w:ascii="Times New Roman" w:hAnsi="Times New Roman" w:cs="Times New Roman"/>
          <w:sz w:val="24"/>
          <w:szCs w:val="24"/>
        </w:rPr>
        <w:t>32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604AC7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7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44172" w:rsidRPr="00604AC7">
        <w:rPr>
          <w:rFonts w:ascii="Times New Roman" w:hAnsi="Times New Roman" w:cs="Times New Roman"/>
          <w:sz w:val="24"/>
          <w:szCs w:val="24"/>
        </w:rPr>
        <w:t>7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4AC7" w:rsidRPr="00604AC7" w:rsidRDefault="00C2228E" w:rsidP="00604AC7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604AC7" w:rsidRPr="00604AC7">
        <w:rPr>
          <w:rFonts w:ascii="Times New Roman" w:hAnsi="Times New Roman" w:cs="Times New Roman"/>
          <w:sz w:val="24"/>
          <w:szCs w:val="24"/>
        </w:rPr>
        <w:t>О регистрации доверенного лица кандидата в депутаты Думы Верещагинского городского округа Пермского края второго созыва.</w:t>
      </w:r>
    </w:p>
    <w:p w:rsidR="00604AC7" w:rsidRPr="00604AC7" w:rsidRDefault="0010046C" w:rsidP="00604AC7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2. </w:t>
      </w:r>
      <w:r w:rsidR="00604AC7" w:rsidRPr="00604AC7">
        <w:rPr>
          <w:rFonts w:ascii="Times New Roman" w:hAnsi="Times New Roman" w:cs="Times New Roman"/>
          <w:sz w:val="24"/>
          <w:szCs w:val="24"/>
        </w:rPr>
        <w:t>О форме избирательного бюллетеня и количестве изготавливаемых избирательных бюллетеней для голосования на выборах депутатов Думы Верещагинского городского округа Пермского края второго созыва.</w:t>
      </w:r>
    </w:p>
    <w:p w:rsidR="0010046C" w:rsidRDefault="0010046C" w:rsidP="00604AC7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3.</w:t>
      </w:r>
      <w:r w:rsidR="007B21BC">
        <w:rPr>
          <w:rFonts w:ascii="Times New Roman" w:hAnsi="Times New Roman" w:cs="Times New Roman"/>
          <w:sz w:val="24"/>
          <w:szCs w:val="24"/>
        </w:rPr>
        <w:t xml:space="preserve"> </w:t>
      </w:r>
      <w:r w:rsidR="00604AC7" w:rsidRPr="00604AC7">
        <w:rPr>
          <w:rFonts w:ascii="Times New Roman" w:hAnsi="Times New Roman" w:cs="Times New Roman"/>
          <w:sz w:val="24"/>
          <w:szCs w:val="24"/>
        </w:rPr>
        <w:t>О форме удостоверения об избрании депутата Думы Верещагинского городского округа Пермского края второго созыва.</w:t>
      </w:r>
    </w:p>
    <w:p w:rsidR="00C65050" w:rsidRDefault="00C65050" w:rsidP="00C65050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65050" w:rsidRDefault="00C65050" w:rsidP="00C65050">
      <w:pPr>
        <w:jc w:val="both"/>
        <w:rPr>
          <w:rFonts w:ascii="Times New Roman" w:hAnsi="Times New Roman"/>
          <w:sz w:val="24"/>
          <w:szCs w:val="24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789" w:rsidRDefault="00336789" w:rsidP="003165C6">
      <w:pPr>
        <w:spacing w:after="0" w:line="240" w:lineRule="auto"/>
      </w:pPr>
      <w:r>
        <w:separator/>
      </w:r>
    </w:p>
  </w:endnote>
  <w:endnote w:type="continuationSeparator" w:id="0">
    <w:p w:rsidR="00336789" w:rsidRDefault="0033678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789" w:rsidRDefault="00336789" w:rsidP="003165C6">
      <w:pPr>
        <w:spacing w:after="0" w:line="240" w:lineRule="auto"/>
      </w:pPr>
      <w:r>
        <w:separator/>
      </w:r>
    </w:p>
  </w:footnote>
  <w:footnote w:type="continuationSeparator" w:id="0">
    <w:p w:rsidR="00336789" w:rsidRDefault="0033678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7742"/>
    <w:rsid w:val="0036477E"/>
    <w:rsid w:val="003821AE"/>
    <w:rsid w:val="003B56D4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A1F73"/>
    <w:rsid w:val="00DD718B"/>
    <w:rsid w:val="00DE2A3A"/>
    <w:rsid w:val="00DE644C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1D03A-3130-481D-AC8F-B58A5307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247</cp:revision>
  <cp:lastPrinted>2023-07-05T03:32:00Z</cp:lastPrinted>
  <dcterms:created xsi:type="dcterms:W3CDTF">2021-03-09T08:43:00Z</dcterms:created>
  <dcterms:modified xsi:type="dcterms:W3CDTF">2024-08-08T10:34:00Z</dcterms:modified>
</cp:coreProperties>
</file>