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2F3B" w:rsidRDefault="00FC2F3B" w:rsidP="00FC2F3B">
      <w:pPr>
        <w:pStyle w:val="ConsPlusNormal"/>
        <w:jc w:val="right"/>
        <w:rPr>
          <w:rFonts w:ascii="Times New Roman" w:hAnsi="Times New Roman" w:cs="Times New Roman"/>
        </w:rPr>
      </w:pPr>
      <w:r w:rsidRPr="00FC2F3B">
        <w:rPr>
          <w:rFonts w:ascii="Times New Roman" w:hAnsi="Times New Roman" w:cs="Times New Roman"/>
        </w:rPr>
        <w:t xml:space="preserve">Приложение к решению </w:t>
      </w:r>
    </w:p>
    <w:p w:rsidR="00FC2F3B" w:rsidRDefault="00FC2F3B" w:rsidP="00FC2F3B">
      <w:pPr>
        <w:pStyle w:val="ConsPlusNormal"/>
        <w:jc w:val="right"/>
        <w:rPr>
          <w:rFonts w:ascii="Times New Roman" w:hAnsi="Times New Roman" w:cs="Times New Roman"/>
        </w:rPr>
      </w:pPr>
      <w:r w:rsidRPr="00FC2F3B">
        <w:rPr>
          <w:rFonts w:ascii="Times New Roman" w:hAnsi="Times New Roman" w:cs="Times New Roman"/>
        </w:rPr>
        <w:t xml:space="preserve">территориальной избирательной комиссии </w:t>
      </w:r>
    </w:p>
    <w:p w:rsidR="00FC2F3B" w:rsidRDefault="00FC2F3B" w:rsidP="00FC2F3B">
      <w:pPr>
        <w:pStyle w:val="ConsPlusNormal"/>
        <w:jc w:val="right"/>
        <w:rPr>
          <w:rFonts w:ascii="Times New Roman" w:hAnsi="Times New Roman" w:cs="Times New Roman"/>
        </w:rPr>
      </w:pPr>
      <w:r w:rsidRPr="00FC2F3B">
        <w:rPr>
          <w:rFonts w:ascii="Times New Roman" w:hAnsi="Times New Roman" w:cs="Times New Roman"/>
        </w:rPr>
        <w:t xml:space="preserve">Верещагинского городского округа </w:t>
      </w:r>
    </w:p>
    <w:p w:rsidR="008F450A" w:rsidRDefault="00FC2F3B" w:rsidP="00FC2F3B">
      <w:pPr>
        <w:pStyle w:val="ConsPlusNormal"/>
        <w:jc w:val="right"/>
        <w:rPr>
          <w:rFonts w:ascii="Times New Roman" w:hAnsi="Times New Roman" w:cs="Times New Roman"/>
        </w:rPr>
      </w:pPr>
      <w:r w:rsidRPr="00FC2F3B">
        <w:rPr>
          <w:rFonts w:ascii="Times New Roman" w:hAnsi="Times New Roman" w:cs="Times New Roman"/>
        </w:rPr>
        <w:t>от 21.06.2024 № 12/09-5</w:t>
      </w:r>
    </w:p>
    <w:p w:rsidR="00FC2F3B" w:rsidRPr="00FC2F3B" w:rsidRDefault="00FC2F3B" w:rsidP="00FC2F3B">
      <w:pPr>
        <w:pStyle w:val="ConsPlusNormal"/>
        <w:jc w:val="right"/>
        <w:rPr>
          <w:rFonts w:ascii="Times New Roman" w:hAnsi="Times New Roman" w:cs="Times New Roman"/>
        </w:rPr>
      </w:pPr>
    </w:p>
    <w:p w:rsidR="008F450A" w:rsidRPr="008F450A" w:rsidRDefault="008F450A">
      <w:pPr>
        <w:pStyle w:val="ConsPlusTitle"/>
        <w:jc w:val="center"/>
        <w:rPr>
          <w:rFonts w:ascii="Times New Roman" w:hAnsi="Times New Roman" w:cs="Times New Roman"/>
          <w:sz w:val="24"/>
          <w:szCs w:val="24"/>
        </w:rPr>
      </w:pPr>
      <w:bookmarkStart w:id="0" w:name="P41"/>
      <w:bookmarkEnd w:id="0"/>
      <w:r w:rsidRPr="008F450A">
        <w:rPr>
          <w:rFonts w:ascii="Times New Roman" w:hAnsi="Times New Roman" w:cs="Times New Roman"/>
          <w:sz w:val="24"/>
          <w:szCs w:val="24"/>
        </w:rPr>
        <w:t>ИНСТРУКЦИЯ</w:t>
      </w:r>
    </w:p>
    <w:p w:rsidR="008F450A" w:rsidRPr="008F450A" w:rsidRDefault="008F450A">
      <w:pPr>
        <w:pStyle w:val="ConsPlusTitle"/>
        <w:jc w:val="center"/>
        <w:rPr>
          <w:rFonts w:ascii="Times New Roman" w:hAnsi="Times New Roman" w:cs="Times New Roman"/>
          <w:sz w:val="24"/>
          <w:szCs w:val="24"/>
        </w:rPr>
      </w:pPr>
      <w:r w:rsidRPr="008F450A">
        <w:rPr>
          <w:rFonts w:ascii="Times New Roman" w:hAnsi="Times New Roman" w:cs="Times New Roman"/>
          <w:sz w:val="24"/>
          <w:szCs w:val="24"/>
        </w:rPr>
        <w:t>О ПОРЯДКЕ ФОРМИРОВАНИЯ И РАСХОДОВАНИЯ ДЕНЕЖНЫХ СРЕДСТВ</w:t>
      </w:r>
    </w:p>
    <w:p w:rsidR="008F450A" w:rsidRPr="008F450A" w:rsidRDefault="008F450A">
      <w:pPr>
        <w:pStyle w:val="ConsPlusTitle"/>
        <w:jc w:val="center"/>
        <w:rPr>
          <w:rFonts w:ascii="Times New Roman" w:hAnsi="Times New Roman" w:cs="Times New Roman"/>
          <w:sz w:val="24"/>
          <w:szCs w:val="24"/>
        </w:rPr>
      </w:pPr>
      <w:r w:rsidRPr="008F450A">
        <w:rPr>
          <w:rFonts w:ascii="Times New Roman" w:hAnsi="Times New Roman" w:cs="Times New Roman"/>
          <w:sz w:val="24"/>
          <w:szCs w:val="24"/>
        </w:rPr>
        <w:t>ИЗБИРАТЕЛЬНЫХ ФОНДОВ КАНДИДАТОВ, ИЗБИРАТЕЛЬНЫХ ОБЪЕДИНЕНИЙ</w:t>
      </w:r>
    </w:p>
    <w:p w:rsidR="008F450A" w:rsidRPr="008F450A" w:rsidRDefault="008F450A" w:rsidP="008F450A">
      <w:pPr>
        <w:pStyle w:val="ConsPlusTitle"/>
        <w:jc w:val="center"/>
        <w:rPr>
          <w:rFonts w:ascii="Times New Roman" w:hAnsi="Times New Roman" w:cs="Times New Roman"/>
          <w:sz w:val="24"/>
          <w:szCs w:val="24"/>
        </w:rPr>
      </w:pPr>
      <w:r w:rsidRPr="008F450A">
        <w:rPr>
          <w:rFonts w:ascii="Times New Roman" w:hAnsi="Times New Roman" w:cs="Times New Roman"/>
          <w:sz w:val="24"/>
          <w:szCs w:val="24"/>
        </w:rPr>
        <w:t xml:space="preserve">ПРИ ПРОВЕДЕНИИ ВЫБОРОВ ДЕПУТАТОВ </w:t>
      </w:r>
      <w:r>
        <w:rPr>
          <w:rFonts w:ascii="Times New Roman" w:hAnsi="Times New Roman" w:cs="Times New Roman"/>
          <w:sz w:val="24"/>
          <w:szCs w:val="24"/>
        </w:rPr>
        <w:t>ДУМЫ ВЕРЕЩАГИНСКОГО ГОРОДСКОГО ОКРУГА</w:t>
      </w:r>
      <w:r w:rsidR="00576705">
        <w:rPr>
          <w:rFonts w:ascii="Times New Roman" w:hAnsi="Times New Roman" w:cs="Times New Roman"/>
          <w:sz w:val="24"/>
          <w:szCs w:val="24"/>
        </w:rPr>
        <w:t xml:space="preserve"> ПЕРМСКОГО КРАЯ</w:t>
      </w:r>
      <w:r>
        <w:rPr>
          <w:rFonts w:ascii="Times New Roman" w:hAnsi="Times New Roman" w:cs="Times New Roman"/>
          <w:sz w:val="24"/>
          <w:szCs w:val="24"/>
        </w:rPr>
        <w:t xml:space="preserve"> ВТОРОГО СОЗЫВА</w:t>
      </w:r>
    </w:p>
    <w:p w:rsidR="008F450A" w:rsidRPr="008F450A" w:rsidRDefault="008F450A">
      <w:pPr>
        <w:pStyle w:val="ConsPlusNormal"/>
        <w:spacing w:after="1"/>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Title"/>
        <w:jc w:val="center"/>
        <w:outlineLvl w:val="1"/>
        <w:rPr>
          <w:rFonts w:ascii="Times New Roman" w:hAnsi="Times New Roman" w:cs="Times New Roman"/>
          <w:sz w:val="24"/>
          <w:szCs w:val="24"/>
        </w:rPr>
      </w:pPr>
      <w:r w:rsidRPr="008F450A">
        <w:rPr>
          <w:rFonts w:ascii="Times New Roman" w:hAnsi="Times New Roman" w:cs="Times New Roman"/>
          <w:sz w:val="24"/>
          <w:szCs w:val="24"/>
        </w:rPr>
        <w:t>1. Общие положения</w:t>
      </w: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ind w:firstLine="540"/>
        <w:jc w:val="both"/>
        <w:rPr>
          <w:rFonts w:ascii="Times New Roman" w:hAnsi="Times New Roman" w:cs="Times New Roman"/>
          <w:sz w:val="24"/>
          <w:szCs w:val="24"/>
        </w:rPr>
      </w:pPr>
      <w:r w:rsidRPr="008F450A">
        <w:rPr>
          <w:rFonts w:ascii="Times New Roman" w:hAnsi="Times New Roman" w:cs="Times New Roman"/>
          <w:sz w:val="24"/>
          <w:szCs w:val="24"/>
        </w:rPr>
        <w:t xml:space="preserve">1.1. В соответствии с Федеральным </w:t>
      </w:r>
      <w:hyperlink r:id="rId8">
        <w:r w:rsidRPr="008F450A">
          <w:rPr>
            <w:rFonts w:ascii="Times New Roman" w:hAnsi="Times New Roman" w:cs="Times New Roman"/>
            <w:color w:val="0000FF"/>
            <w:sz w:val="24"/>
            <w:szCs w:val="24"/>
          </w:rPr>
          <w:t>законом</w:t>
        </w:r>
      </w:hyperlink>
      <w:r w:rsidRPr="008F450A">
        <w:rPr>
          <w:rFonts w:ascii="Times New Roman" w:hAnsi="Times New Roman" w:cs="Times New Roman"/>
          <w:sz w:val="24"/>
          <w:szCs w:val="24"/>
        </w:rPr>
        <w:t xml:space="preserve"> от 12 июня 2002 года N 67-ФЗ "Об основных гарантиях избирательных прав и права на участие в референдуме граждан Российской Федерации" и </w:t>
      </w:r>
      <w:hyperlink r:id="rId9">
        <w:r w:rsidRPr="008F450A">
          <w:rPr>
            <w:rFonts w:ascii="Times New Roman" w:hAnsi="Times New Roman" w:cs="Times New Roman"/>
            <w:color w:val="0000FF"/>
            <w:sz w:val="24"/>
            <w:szCs w:val="24"/>
          </w:rPr>
          <w:t>Законом</w:t>
        </w:r>
      </w:hyperlink>
      <w:r w:rsidRPr="008F450A">
        <w:rPr>
          <w:rFonts w:ascii="Times New Roman" w:hAnsi="Times New Roman" w:cs="Times New Roman"/>
          <w:sz w:val="24"/>
          <w:szCs w:val="24"/>
        </w:rPr>
        <w:t xml:space="preserve"> Пермского края от 9 ноября 2009 года N 525-ПК "О выборах депутатов представительных органов муниципальных образований в Пермском крае" (далее - Закон Пермского края) кандидат обязан создать собственный избирательный фонд для финансирования своей избирательной кампании в период после письменного уведомления соответствующей избирательной комиссии его выдвижении (самовыдвижении) до представления документов для его регистрации этой избирательной комиссией.</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Избирательное объединение, выдвинувшее единый список кандидатов, для финансирования своей избирательной кампании обязано создать собственный избирательный фонд после регистрации его уполномоченных представителей по финансовым вопросам соответствующей избирательной комиссией.</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1.1.1. Кандидат вправе не создавать избирательный фонд в избирательном округе с числом зарегистрированных избирателей менее 5 тысяч при условии неиспользования им денежных средств на цели финансирования своей избирательной кампании. В этом случае кандидат письменно уведомляет соответствующую избирательную комиссию об указанных обстоятельствах.</w:t>
      </w:r>
    </w:p>
    <w:p w:rsidR="008F450A" w:rsidRPr="008F450A" w:rsidRDefault="008F450A">
      <w:pPr>
        <w:pStyle w:val="ConsPlusNormal"/>
        <w:spacing w:before="220"/>
        <w:ind w:firstLine="540"/>
        <w:jc w:val="both"/>
        <w:rPr>
          <w:rFonts w:ascii="Times New Roman" w:hAnsi="Times New Roman" w:cs="Times New Roman"/>
          <w:sz w:val="24"/>
          <w:szCs w:val="24"/>
        </w:rPr>
      </w:pPr>
      <w:bookmarkStart w:id="1" w:name="P57"/>
      <w:bookmarkEnd w:id="1"/>
      <w:r w:rsidRPr="008F450A">
        <w:rPr>
          <w:rFonts w:ascii="Times New Roman" w:hAnsi="Times New Roman" w:cs="Times New Roman"/>
          <w:sz w:val="24"/>
          <w:szCs w:val="24"/>
        </w:rPr>
        <w:t xml:space="preserve">1.1.2. Если расходы на финансирование избирательной кампании кандидата представительного органа сельского поселения не превышают пятнадцать тысяч рублей, кандидат вправе создать свой избирательный фонд только из собственных средств без открытия специального избирательного счета. В этом случае кандидат письменно уведомляет соответствующую избирательную комиссию об указанных обстоятельствах, при этом на кандидата возлагается обязанность выполнения требований, предусмотренных </w:t>
      </w:r>
      <w:hyperlink r:id="rId10">
        <w:r w:rsidRPr="008F450A">
          <w:rPr>
            <w:rFonts w:ascii="Times New Roman" w:hAnsi="Times New Roman" w:cs="Times New Roman"/>
            <w:color w:val="0000FF"/>
            <w:sz w:val="24"/>
            <w:szCs w:val="24"/>
          </w:rPr>
          <w:t>частью 1 статьи 60</w:t>
        </w:r>
      </w:hyperlink>
      <w:r w:rsidRPr="008F450A">
        <w:rPr>
          <w:rFonts w:ascii="Times New Roman" w:hAnsi="Times New Roman" w:cs="Times New Roman"/>
          <w:sz w:val="24"/>
          <w:szCs w:val="24"/>
        </w:rPr>
        <w:t xml:space="preserve"> Закона Пермского края.</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1.1.3. Кандидаты, баллотирующиеся только в составе списка кандидатов, выдвинутого избирательным объединением, не вправе создавать собственные избирательные фонды. Избирательные объединения, выдвинувшие кандидатов по одномандатным (многомандатным) избирательным округам, избирательные фонды не создают.</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1.2. Право распоряжаться денежными средствами (далее - средства) избирательного фонда кандидата, избирательного объединения принадлежит создавшему этот фонд кандидату, избирательному объединению.</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lastRenderedPageBreak/>
        <w:t>1.3. Кандидат вправе назначить уполномоченного представителя по финансовым вопросам. Избирательное объединение обязано назначить уполномоченных представителей избирательного объединения по финансовым вопросам, наделенных полномочиями по распоряжению средствами избирательного фонда данного избирательного объединения и иными связанными с этим полномочиями.</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1.4. Средства избирательных фондов имеют целевое назначение. Они могут использоваться только на покрытие расходов, связанных с избирательной кампанией кандидата, избирательного объединения, выдвинувшего список кандидатов по единому избирательному округу.</w:t>
      </w: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Title"/>
        <w:jc w:val="center"/>
        <w:outlineLvl w:val="1"/>
        <w:rPr>
          <w:rFonts w:ascii="Times New Roman" w:hAnsi="Times New Roman" w:cs="Times New Roman"/>
          <w:sz w:val="24"/>
          <w:szCs w:val="24"/>
        </w:rPr>
      </w:pPr>
      <w:r w:rsidRPr="008F450A">
        <w:rPr>
          <w:rFonts w:ascii="Times New Roman" w:hAnsi="Times New Roman" w:cs="Times New Roman"/>
          <w:sz w:val="24"/>
          <w:szCs w:val="24"/>
        </w:rPr>
        <w:t>2. Учет поступлений средств в избирательные фонды</w:t>
      </w:r>
    </w:p>
    <w:p w:rsidR="008F450A" w:rsidRPr="008F450A" w:rsidRDefault="008F450A">
      <w:pPr>
        <w:pStyle w:val="ConsPlusTitle"/>
        <w:jc w:val="center"/>
        <w:rPr>
          <w:rFonts w:ascii="Times New Roman" w:hAnsi="Times New Roman" w:cs="Times New Roman"/>
          <w:sz w:val="24"/>
          <w:szCs w:val="24"/>
        </w:rPr>
      </w:pPr>
      <w:r w:rsidRPr="008F450A">
        <w:rPr>
          <w:rFonts w:ascii="Times New Roman" w:hAnsi="Times New Roman" w:cs="Times New Roman"/>
          <w:sz w:val="24"/>
          <w:szCs w:val="24"/>
        </w:rPr>
        <w:t>и расходования этих средств</w:t>
      </w: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ind w:firstLine="540"/>
        <w:jc w:val="both"/>
        <w:rPr>
          <w:rFonts w:ascii="Times New Roman" w:hAnsi="Times New Roman" w:cs="Times New Roman"/>
          <w:sz w:val="24"/>
          <w:szCs w:val="24"/>
        </w:rPr>
      </w:pPr>
      <w:r w:rsidRPr="008F450A">
        <w:rPr>
          <w:rFonts w:ascii="Times New Roman" w:hAnsi="Times New Roman" w:cs="Times New Roman"/>
          <w:sz w:val="24"/>
          <w:szCs w:val="24"/>
        </w:rPr>
        <w:t xml:space="preserve">2.1. Кандидат, избирательное объединение, создавшие избирательные фонды, обязаны вести </w:t>
      </w:r>
      <w:hyperlink w:anchor="P284">
        <w:r w:rsidRPr="008F450A">
          <w:rPr>
            <w:rFonts w:ascii="Times New Roman" w:hAnsi="Times New Roman" w:cs="Times New Roman"/>
            <w:color w:val="0000FF"/>
            <w:sz w:val="24"/>
            <w:szCs w:val="24"/>
          </w:rPr>
          <w:t>учет</w:t>
        </w:r>
      </w:hyperlink>
      <w:r w:rsidRPr="008F450A">
        <w:rPr>
          <w:rFonts w:ascii="Times New Roman" w:hAnsi="Times New Roman" w:cs="Times New Roman"/>
          <w:sz w:val="24"/>
          <w:szCs w:val="24"/>
        </w:rPr>
        <w:t xml:space="preserve"> поступления средств в соответствующие избирательные фонды и расходования указанных средств по форме N 1 (приложение N 1). Пример заполнения формы </w:t>
      </w:r>
      <w:hyperlink w:anchor="P448">
        <w:r w:rsidRPr="008F450A">
          <w:rPr>
            <w:rFonts w:ascii="Times New Roman" w:hAnsi="Times New Roman" w:cs="Times New Roman"/>
            <w:color w:val="0000FF"/>
            <w:sz w:val="24"/>
            <w:szCs w:val="24"/>
          </w:rPr>
          <w:t>учета</w:t>
        </w:r>
      </w:hyperlink>
      <w:r w:rsidRPr="008F450A">
        <w:rPr>
          <w:rFonts w:ascii="Times New Roman" w:hAnsi="Times New Roman" w:cs="Times New Roman"/>
          <w:sz w:val="24"/>
          <w:szCs w:val="24"/>
        </w:rPr>
        <w:t xml:space="preserve"> поступления средств в избирательный фонд и их расходования приведен в приложении N 2.</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2.2. Избирательные фонды кандидатов могут создаваться только за счет:</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собственных средств кандидата;</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собственных средств избирательного объединения (если кандидат выдвинут избирательным объединением), за исключением средств его избирательного фонда;</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добровольных пожертвований граждан и юридических лиц.</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2.2.1. Предельная сумма всех расходов из средств избирательного фонда кандидата не может превышать 2 миллионов рублей.</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 xml:space="preserve">В случае отложения голосования в соответствии с </w:t>
      </w:r>
      <w:hyperlink r:id="rId11">
        <w:r w:rsidRPr="008F450A">
          <w:rPr>
            <w:rFonts w:ascii="Times New Roman" w:hAnsi="Times New Roman" w:cs="Times New Roman"/>
            <w:color w:val="0000FF"/>
            <w:sz w:val="24"/>
            <w:szCs w:val="24"/>
          </w:rPr>
          <w:t>частью 11 статьи 37</w:t>
        </w:r>
      </w:hyperlink>
      <w:r w:rsidRPr="008F450A">
        <w:rPr>
          <w:rFonts w:ascii="Times New Roman" w:hAnsi="Times New Roman" w:cs="Times New Roman"/>
          <w:sz w:val="24"/>
          <w:szCs w:val="24"/>
        </w:rPr>
        <w:t xml:space="preserve"> Закона Пермского края предельный размер расходования средств избирательного фонда кандидата, зарегистрированного до такого отложения, может быть увеличен до 20 процентов.</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2.2.2. При проведении выборов депутатов представительных органов городских и сельских поселений предельная сумма расходов средств избирательного фонда кандидата в зависимости от числа избирателей на территории соответствующего муниципального образования не может превышать:</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1) в избирательных округах муниципальных образований, в которых число избирателей составляет от 10 тысяч, - 1 млн. 200 тысяч рублей;</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2) в избирательных округах муниципальных образований, в которых число избирателей составляет от 4 до 10 тысяч, - 1 млн. рублей;</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 xml:space="preserve">3) в избирательных округах муниципальных образований, в которых число </w:t>
      </w:r>
      <w:r w:rsidRPr="00FC2F3B">
        <w:rPr>
          <w:rFonts w:ascii="Times New Roman" w:hAnsi="Times New Roman" w:cs="Times New Roman"/>
          <w:sz w:val="24"/>
          <w:szCs w:val="24"/>
        </w:rPr>
        <w:t>избирателей составляет от 3 до 4 тысяч избирателей, - 600 тысяч рублей;</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4) в избирательных округах муниципальных образований, в которых число избирателей составляет от 2 до 3 тысяч избирателей, - 400 тысяч рублей;</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5) в избирательных округах муниципальных образований, в которых число </w:t>
      </w:r>
      <w:r w:rsidRPr="00FC2F3B">
        <w:rPr>
          <w:rFonts w:ascii="Times New Roman" w:hAnsi="Times New Roman" w:cs="Times New Roman"/>
          <w:sz w:val="24"/>
          <w:szCs w:val="24"/>
        </w:rPr>
        <w:lastRenderedPageBreak/>
        <w:t>избирателей составляет от 1 до 2 тысяч избирателей, - 200 тысяч рублей;</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6) в избирательных округах муниципальных образований, в которых число избирателей составляет менее 1 тысячи избирателей, - 60 тысяч рублей.</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Кандидат, выдвинутый одновременно в нескольких избирательных округах на разных выборах, если эти выборы проводятся на одной и той же территории либо на территориях, одна из которых входит в другую, создает избирательные фонды для проведения избирательных кампаний в каждом из избирательных округов. Предельные размеры расходования средств этих избирательных фондов исчисляются в совокупности, по наибольшему из указанных предельных размеров, установленных </w:t>
      </w:r>
      <w:hyperlink r:id="rId12">
        <w:r w:rsidRPr="00FC2F3B">
          <w:rPr>
            <w:rFonts w:ascii="Times New Roman" w:hAnsi="Times New Roman" w:cs="Times New Roman"/>
            <w:color w:val="0000FF"/>
            <w:sz w:val="24"/>
            <w:szCs w:val="24"/>
          </w:rPr>
          <w:t>частью 4 статьи 57</w:t>
        </w:r>
      </w:hyperlink>
      <w:r w:rsidRPr="00FC2F3B">
        <w:rPr>
          <w:rFonts w:ascii="Times New Roman" w:hAnsi="Times New Roman" w:cs="Times New Roman"/>
          <w:sz w:val="24"/>
          <w:szCs w:val="24"/>
        </w:rPr>
        <w:t xml:space="preserve"> Закона Пермского края.</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Собственные средства кандидата в созданный им избирательный фонд вносятся по предъявлении паспорта или документа, заменяющего паспорт гражданина. При внесении собственных средств кандидата в платежных документах указываются следующие сведения о нем: кандидат, фамилия, имя, отчество, дата рождения, адрес места жительства, серия и номер паспорта или документа, заменяющего паспорт гражданина, информация о гражданстве, а также вид поступлений с указанием в поле "Назначение платежа" платежного документа (далее - распоряжение о переводе денежных средств) отметки "Собственные средства кандидата".</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2.2.3. Предельный размер расходования средств избирательного фонда кандидата, которое может осуществляться до регистрации кандидата составляет 30 процентов установленного частью 4 статьи 57 Закона Пермского края предельного размера расходования средств избирательного фонда кандидата.</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2.3. Избирательные фонды избирательных объединений могут создаваться только за счет:</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собственных средств избирательного объединения;</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добровольных пожертвований граждан и юридических лиц.</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Собственными средствами избирательного объединения являются все денежные средства, находящиеся на текущих расчетных счетах политической партии, ее региональных отделений и иных зарегистрированных структурных подразделений.</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Собственные средства избирательного объединения могут поступить в избирательный фонд самого избирательного объединения, кандидата, выдвинутого этим избирательным объединением, как от самой политической партии и регионального отделения политической партии, выступающего в качестве избирательного объединения, так и с расчетного счета регионального отделения этой политической партии, образованного в другом субъекте Российской Федерации, с указанием в поле "Назначение платежа" распоряжения о переводе денежных средств отметки соответственно "Собственные средства избирательного объединения", "Собственные средства избирательного объединения, выдвинувшего кандидата" или "Собственные средства политической партии".</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2.4. Предельная сумма всех расходов из средств избирательного фонда избирательного объединения не может превышать 5 миллионов рублей.</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В случае отложения голосования в соответствии с </w:t>
      </w:r>
      <w:hyperlink r:id="rId13">
        <w:r w:rsidRPr="00FC2F3B">
          <w:rPr>
            <w:rFonts w:ascii="Times New Roman" w:hAnsi="Times New Roman" w:cs="Times New Roman"/>
            <w:color w:val="0000FF"/>
            <w:sz w:val="24"/>
            <w:szCs w:val="24"/>
          </w:rPr>
          <w:t>частью 11 статьи 37</w:t>
        </w:r>
      </w:hyperlink>
      <w:r w:rsidRPr="00FC2F3B">
        <w:rPr>
          <w:rFonts w:ascii="Times New Roman" w:hAnsi="Times New Roman" w:cs="Times New Roman"/>
          <w:sz w:val="24"/>
          <w:szCs w:val="24"/>
        </w:rPr>
        <w:t xml:space="preserve"> Закона Пермского края предельный размер расходования средств избирательного фонда </w:t>
      </w:r>
      <w:r w:rsidRPr="00FC2F3B">
        <w:rPr>
          <w:rFonts w:ascii="Times New Roman" w:hAnsi="Times New Roman" w:cs="Times New Roman"/>
          <w:sz w:val="24"/>
          <w:szCs w:val="24"/>
        </w:rPr>
        <w:lastRenderedPageBreak/>
        <w:t>избирательного объединения, список кандидатов которого зарегистрирован до такого отложения, может быть увеличен до 20 процентов.</w:t>
      </w:r>
    </w:p>
    <w:p w:rsidR="008F450A" w:rsidRPr="00FC2F3B" w:rsidRDefault="008F450A" w:rsidP="00FC2F3B">
      <w:pPr>
        <w:pStyle w:val="ConsPlusNormal"/>
        <w:jc w:val="both"/>
        <w:rPr>
          <w:rFonts w:ascii="Times New Roman" w:hAnsi="Times New Roman" w:cs="Times New Roman"/>
          <w:sz w:val="24"/>
          <w:szCs w:val="24"/>
        </w:rPr>
      </w:pPr>
      <w:r w:rsidRPr="00FC2F3B">
        <w:rPr>
          <w:rFonts w:ascii="Times New Roman" w:hAnsi="Times New Roman" w:cs="Times New Roman"/>
          <w:sz w:val="24"/>
          <w:szCs w:val="24"/>
        </w:rPr>
        <w:t xml:space="preserve">(абзац введен </w:t>
      </w:r>
      <w:hyperlink r:id="rId14">
        <w:r w:rsidRPr="00FC2F3B">
          <w:rPr>
            <w:rFonts w:ascii="Times New Roman" w:hAnsi="Times New Roman" w:cs="Times New Roman"/>
            <w:color w:val="0000FF"/>
            <w:sz w:val="24"/>
            <w:szCs w:val="24"/>
          </w:rPr>
          <w:t>Постановлением</w:t>
        </w:r>
      </w:hyperlink>
      <w:r w:rsidRPr="00FC2F3B">
        <w:rPr>
          <w:rFonts w:ascii="Times New Roman" w:hAnsi="Times New Roman" w:cs="Times New Roman"/>
          <w:sz w:val="24"/>
          <w:szCs w:val="24"/>
        </w:rPr>
        <w:t xml:space="preserve"> Избирательной комиссии Пермского края от 23.06.2022 N 13/03-4)</w:t>
      </w:r>
    </w:p>
    <w:p w:rsidR="008F450A" w:rsidRPr="00FC2F3B" w:rsidRDefault="008F450A" w:rsidP="00FC2F3B">
      <w:pPr>
        <w:pStyle w:val="ConsPlusNormal"/>
        <w:ind w:firstLine="540"/>
        <w:jc w:val="both"/>
        <w:rPr>
          <w:rFonts w:ascii="Times New Roman" w:hAnsi="Times New Roman" w:cs="Times New Roman"/>
          <w:sz w:val="24"/>
          <w:szCs w:val="24"/>
        </w:rPr>
      </w:pPr>
      <w:r w:rsidRPr="00FC2F3B">
        <w:rPr>
          <w:rFonts w:ascii="Times New Roman" w:hAnsi="Times New Roman" w:cs="Times New Roman"/>
          <w:sz w:val="24"/>
          <w:szCs w:val="24"/>
        </w:rPr>
        <w:t>2.4.1. Предельный размер расходования средств избирательного фонда избирательного объединения, которое может осуществляться до регистрации списка кандидатов составляет 30 процентов установленного частью 5 статьи 57 Закона Пермского края предельного размера расходования средств избирательного фонда избирательного объединения.</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2.5. Добровольным пожертвованием признается: для юридического лица - безвозмездное перечисление денежных средств со своего расчетного счета на специальный избирательный счет кандидата, избирательного объединения; для гражданина - безвозмездное внесение собственных средств на специальный избирательный счет кандидата, избирательного объединения.</w:t>
      </w:r>
    </w:p>
    <w:p w:rsidR="008F450A" w:rsidRPr="00FC2F3B" w:rsidRDefault="008F450A" w:rsidP="00FC2F3B">
      <w:pPr>
        <w:pStyle w:val="ConsPlusNormal"/>
        <w:spacing w:before="220"/>
        <w:ind w:firstLine="540"/>
        <w:jc w:val="both"/>
        <w:rPr>
          <w:rFonts w:ascii="Times New Roman" w:hAnsi="Times New Roman" w:cs="Times New Roman"/>
          <w:sz w:val="24"/>
          <w:szCs w:val="24"/>
        </w:rPr>
      </w:pPr>
      <w:bookmarkStart w:id="2" w:name="P93"/>
      <w:bookmarkEnd w:id="2"/>
      <w:r w:rsidRPr="00FC2F3B">
        <w:rPr>
          <w:rFonts w:ascii="Times New Roman" w:hAnsi="Times New Roman" w:cs="Times New Roman"/>
          <w:sz w:val="24"/>
          <w:szCs w:val="24"/>
        </w:rPr>
        <w:t>2.6. Добровольное пожертвование гражданина Российской Федерации в избирательный фонд вносится в отделение связи, кредитную организацию лично гражданином из собственных средств по предъявлении паспорта или документа, заменяющего паспорт гражданина. При внесении пожертвования гражданин указывает в платежном документе (далее - распоряжение о переводе денежных средств) следующие сведения о себе: фамилию, имя, отчество, дату рождения и адрес места жительства, серию и номер паспорта или документа, заменяющего паспорт гражданина, информацию о гражданстве.</w:t>
      </w:r>
    </w:p>
    <w:p w:rsidR="008F450A" w:rsidRPr="00FC2F3B" w:rsidRDefault="008F450A" w:rsidP="00FC2F3B">
      <w:pPr>
        <w:pStyle w:val="ConsPlusNormal"/>
        <w:spacing w:before="220"/>
        <w:ind w:firstLine="540"/>
        <w:jc w:val="both"/>
        <w:rPr>
          <w:rFonts w:ascii="Times New Roman" w:hAnsi="Times New Roman" w:cs="Times New Roman"/>
          <w:sz w:val="24"/>
          <w:szCs w:val="24"/>
        </w:rPr>
      </w:pPr>
      <w:bookmarkStart w:id="3" w:name="P96"/>
      <w:bookmarkEnd w:id="3"/>
      <w:r w:rsidRPr="00FC2F3B">
        <w:rPr>
          <w:rFonts w:ascii="Times New Roman" w:hAnsi="Times New Roman" w:cs="Times New Roman"/>
          <w:sz w:val="24"/>
          <w:szCs w:val="24"/>
        </w:rPr>
        <w:t xml:space="preserve">2.7. Добровольное пожертвование юридического лица в избирательный фонд осуществляется в безналичном порядке путем перечисления средств на специальный избирательный счет. При внесении добровольного пожертвования юридическим лицом в распоряжении о переводе денежных средств указываются следующие сведения о нем: идентификационный номер налогоплательщика, наименование, дата регистрации, банковские реквизиты, отметка об отсутствии ограничений, предусмотренных </w:t>
      </w:r>
      <w:hyperlink r:id="rId15">
        <w:r w:rsidRPr="00FC2F3B">
          <w:rPr>
            <w:rFonts w:ascii="Times New Roman" w:hAnsi="Times New Roman" w:cs="Times New Roman"/>
            <w:color w:val="0000FF"/>
            <w:sz w:val="24"/>
            <w:szCs w:val="24"/>
          </w:rPr>
          <w:t>частью 6 статьи 57</w:t>
        </w:r>
      </w:hyperlink>
      <w:r w:rsidRPr="00FC2F3B">
        <w:rPr>
          <w:rFonts w:ascii="Times New Roman" w:hAnsi="Times New Roman" w:cs="Times New Roman"/>
          <w:sz w:val="24"/>
          <w:szCs w:val="24"/>
        </w:rPr>
        <w:t xml:space="preserve"> Закона Пермского края от 9 ноября 2009 года N 525-ПК "О выборах депутатов представительных органов муниципальных образований в Пермском крае".</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Распоряжение о переводе денежных средств на перечисление добровольного пожертвования на специальный избирательный счет заполняется юридическим лицом в соответствии с требованиями нормативных актов Центрального банка Российской Федерации, регулирующих порядок осуществления безналичных расчетов и заполнения расчетных документов, с учетом следующих особенностей: в поле "Назначение платежа" указываются слово "пожертвование", дата регистрации юридического лица, отметка об отсутствии ограничений, предусмотренных пунктом </w:t>
      </w:r>
      <w:hyperlink r:id="rId16">
        <w:r w:rsidRPr="00FC2F3B">
          <w:rPr>
            <w:rFonts w:ascii="Times New Roman" w:hAnsi="Times New Roman" w:cs="Times New Roman"/>
            <w:color w:val="0000FF"/>
            <w:sz w:val="24"/>
            <w:szCs w:val="24"/>
          </w:rPr>
          <w:t>частью 6 статьи 57</w:t>
        </w:r>
      </w:hyperlink>
      <w:r w:rsidRPr="00FC2F3B">
        <w:rPr>
          <w:rFonts w:ascii="Times New Roman" w:hAnsi="Times New Roman" w:cs="Times New Roman"/>
          <w:sz w:val="24"/>
          <w:szCs w:val="24"/>
        </w:rPr>
        <w:t xml:space="preserve"> Закона Пермского края от 9 ноября 2009 года N 525-ПК "О выборах депутатов представительных органов муниципальных образований в Пермском крае".</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В качестве отметки об отсутствии ограничений используется следующая запись: "Ограничения, предусмотренные </w:t>
      </w:r>
      <w:hyperlink r:id="rId17">
        <w:r w:rsidRPr="00FC2F3B">
          <w:rPr>
            <w:rFonts w:ascii="Times New Roman" w:hAnsi="Times New Roman" w:cs="Times New Roman"/>
            <w:color w:val="0000FF"/>
            <w:sz w:val="24"/>
            <w:szCs w:val="24"/>
          </w:rPr>
          <w:t>частью 6 статьи 57</w:t>
        </w:r>
      </w:hyperlink>
      <w:r w:rsidRPr="00FC2F3B">
        <w:rPr>
          <w:rFonts w:ascii="Times New Roman" w:hAnsi="Times New Roman" w:cs="Times New Roman"/>
          <w:sz w:val="24"/>
          <w:szCs w:val="24"/>
        </w:rPr>
        <w:t xml:space="preserve"> Закона Пермского края от 09.11.2009 N 525-ПК, отсутствуют", допускается сокращение: "</w:t>
      </w:r>
      <w:proofErr w:type="spellStart"/>
      <w:r w:rsidRPr="00FC2F3B">
        <w:rPr>
          <w:rFonts w:ascii="Times New Roman" w:hAnsi="Times New Roman" w:cs="Times New Roman"/>
          <w:sz w:val="24"/>
          <w:szCs w:val="24"/>
        </w:rPr>
        <w:t>Отс</w:t>
      </w:r>
      <w:proofErr w:type="spellEnd"/>
      <w:r w:rsidRPr="00FC2F3B">
        <w:rPr>
          <w:rFonts w:ascii="Times New Roman" w:hAnsi="Times New Roman" w:cs="Times New Roman"/>
          <w:sz w:val="24"/>
          <w:szCs w:val="24"/>
        </w:rPr>
        <w:t xml:space="preserve">. </w:t>
      </w:r>
      <w:proofErr w:type="spellStart"/>
      <w:r w:rsidRPr="00FC2F3B">
        <w:rPr>
          <w:rFonts w:ascii="Times New Roman" w:hAnsi="Times New Roman" w:cs="Times New Roman"/>
          <w:sz w:val="24"/>
          <w:szCs w:val="24"/>
        </w:rPr>
        <w:t>огр</w:t>
      </w:r>
      <w:proofErr w:type="spellEnd"/>
      <w:r w:rsidRPr="00FC2F3B">
        <w:rPr>
          <w:rFonts w:ascii="Times New Roman" w:hAnsi="Times New Roman" w:cs="Times New Roman"/>
          <w:sz w:val="24"/>
          <w:szCs w:val="24"/>
        </w:rPr>
        <w:t>.".</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2.8. Индивидуальный предприниматель при внесении пожертвования в распоряжении о переводе денежных средств указывает реквизиты, предусмотренные </w:t>
      </w:r>
      <w:hyperlink w:anchor="P93">
        <w:r w:rsidRPr="00FC2F3B">
          <w:rPr>
            <w:rFonts w:ascii="Times New Roman" w:hAnsi="Times New Roman" w:cs="Times New Roman"/>
            <w:color w:val="0000FF"/>
            <w:sz w:val="24"/>
            <w:szCs w:val="24"/>
          </w:rPr>
          <w:t>пунктом 2.6</w:t>
        </w:r>
      </w:hyperlink>
      <w:r w:rsidRPr="00FC2F3B">
        <w:rPr>
          <w:rFonts w:ascii="Times New Roman" w:hAnsi="Times New Roman" w:cs="Times New Roman"/>
          <w:sz w:val="24"/>
          <w:szCs w:val="24"/>
        </w:rPr>
        <w:t xml:space="preserve"> настоящей Инструкции.</w:t>
      </w:r>
    </w:p>
    <w:p w:rsidR="008F450A" w:rsidRPr="00FC2F3B" w:rsidRDefault="008F450A" w:rsidP="00FC2F3B">
      <w:pPr>
        <w:pStyle w:val="ConsPlusNormal"/>
        <w:spacing w:before="220"/>
        <w:ind w:firstLine="540"/>
        <w:jc w:val="both"/>
        <w:rPr>
          <w:rFonts w:ascii="Times New Roman" w:hAnsi="Times New Roman" w:cs="Times New Roman"/>
          <w:sz w:val="24"/>
          <w:szCs w:val="24"/>
        </w:rPr>
      </w:pPr>
      <w:bookmarkStart w:id="4" w:name="P100"/>
      <w:bookmarkEnd w:id="4"/>
      <w:r w:rsidRPr="00FC2F3B">
        <w:rPr>
          <w:rFonts w:ascii="Times New Roman" w:hAnsi="Times New Roman" w:cs="Times New Roman"/>
          <w:sz w:val="24"/>
          <w:szCs w:val="24"/>
        </w:rPr>
        <w:t xml:space="preserve">2.9. Запрещается вносить пожертвования в избирательные фонды кандидата, </w:t>
      </w:r>
      <w:r w:rsidRPr="00FC2F3B">
        <w:rPr>
          <w:rFonts w:ascii="Times New Roman" w:hAnsi="Times New Roman" w:cs="Times New Roman"/>
          <w:sz w:val="24"/>
          <w:szCs w:val="24"/>
        </w:rPr>
        <w:lastRenderedPageBreak/>
        <w:t>избирательного объединения:</w:t>
      </w:r>
    </w:p>
    <w:p w:rsidR="008F450A" w:rsidRPr="00FC2F3B" w:rsidRDefault="008F450A" w:rsidP="00FC2F3B">
      <w:pPr>
        <w:pStyle w:val="ConsPlusNormal"/>
        <w:spacing w:before="220"/>
        <w:ind w:firstLine="540"/>
        <w:jc w:val="both"/>
        <w:rPr>
          <w:rFonts w:ascii="Times New Roman" w:hAnsi="Times New Roman" w:cs="Times New Roman"/>
          <w:sz w:val="24"/>
          <w:szCs w:val="24"/>
        </w:rPr>
      </w:pPr>
      <w:bookmarkStart w:id="5" w:name="P101"/>
      <w:bookmarkEnd w:id="5"/>
      <w:r w:rsidRPr="00FC2F3B">
        <w:rPr>
          <w:rFonts w:ascii="Times New Roman" w:hAnsi="Times New Roman" w:cs="Times New Roman"/>
          <w:sz w:val="24"/>
          <w:szCs w:val="24"/>
        </w:rPr>
        <w:t>1) иностранным государствам;</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2) иностранным организациям;</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3) иностранным гражданам, за исключением случая, предусмотренного </w:t>
      </w:r>
      <w:hyperlink r:id="rId18">
        <w:r w:rsidRPr="00FC2F3B">
          <w:rPr>
            <w:rFonts w:ascii="Times New Roman" w:hAnsi="Times New Roman" w:cs="Times New Roman"/>
            <w:color w:val="0000FF"/>
            <w:sz w:val="24"/>
            <w:szCs w:val="24"/>
          </w:rPr>
          <w:t>частью 3 статьи 4</w:t>
        </w:r>
      </w:hyperlink>
      <w:r w:rsidRPr="00FC2F3B">
        <w:rPr>
          <w:rFonts w:ascii="Times New Roman" w:hAnsi="Times New Roman" w:cs="Times New Roman"/>
          <w:sz w:val="24"/>
          <w:szCs w:val="24"/>
        </w:rPr>
        <w:t xml:space="preserve"> Закона Пермского края;</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4) лицам без гражданства;</w:t>
      </w:r>
    </w:p>
    <w:p w:rsidR="008F450A" w:rsidRPr="00FC2F3B" w:rsidRDefault="008F450A" w:rsidP="00FC2F3B">
      <w:pPr>
        <w:pStyle w:val="ConsPlusNormal"/>
        <w:spacing w:before="220"/>
        <w:ind w:firstLine="540"/>
        <w:jc w:val="both"/>
        <w:rPr>
          <w:rFonts w:ascii="Times New Roman" w:hAnsi="Times New Roman" w:cs="Times New Roman"/>
          <w:sz w:val="24"/>
          <w:szCs w:val="24"/>
        </w:rPr>
      </w:pPr>
      <w:bookmarkStart w:id="6" w:name="P105"/>
      <w:bookmarkEnd w:id="6"/>
      <w:r w:rsidRPr="00FC2F3B">
        <w:rPr>
          <w:rFonts w:ascii="Times New Roman" w:hAnsi="Times New Roman" w:cs="Times New Roman"/>
          <w:sz w:val="24"/>
          <w:szCs w:val="24"/>
        </w:rPr>
        <w:t>5) гражданам Российской Федерации, не достигшим возраста 18 лет на день голосования;</w:t>
      </w:r>
    </w:p>
    <w:p w:rsidR="008F450A" w:rsidRPr="00FC2F3B" w:rsidRDefault="008F450A" w:rsidP="00FC2F3B">
      <w:pPr>
        <w:pStyle w:val="ConsPlusNormal"/>
        <w:spacing w:before="220"/>
        <w:ind w:firstLine="540"/>
        <w:jc w:val="both"/>
        <w:rPr>
          <w:rFonts w:ascii="Times New Roman" w:hAnsi="Times New Roman" w:cs="Times New Roman"/>
          <w:sz w:val="24"/>
          <w:szCs w:val="24"/>
        </w:rPr>
      </w:pPr>
      <w:bookmarkStart w:id="7" w:name="P106"/>
      <w:bookmarkEnd w:id="7"/>
      <w:r w:rsidRPr="00FC2F3B">
        <w:rPr>
          <w:rFonts w:ascii="Times New Roman" w:hAnsi="Times New Roman" w:cs="Times New Roman"/>
          <w:sz w:val="24"/>
          <w:szCs w:val="24"/>
        </w:rPr>
        <w:t>6) российским юридическим лицам с иностранным участием, если доля (вклад) иностранного участия в их уставном (складочном) капитале превышает 30 процентов на день официального опубликования (публикации) решения о назначении выборов депутатов представительных органов муниципальных образований в Пермском крае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8F450A" w:rsidRPr="00FC2F3B" w:rsidRDefault="008F450A" w:rsidP="00FC2F3B">
      <w:pPr>
        <w:pStyle w:val="ConsPlusNormal"/>
        <w:spacing w:before="220"/>
        <w:ind w:firstLine="540"/>
        <w:jc w:val="both"/>
        <w:rPr>
          <w:rFonts w:ascii="Times New Roman" w:hAnsi="Times New Roman" w:cs="Times New Roman"/>
          <w:sz w:val="24"/>
          <w:szCs w:val="24"/>
        </w:rPr>
      </w:pPr>
      <w:bookmarkStart w:id="8" w:name="P107"/>
      <w:bookmarkEnd w:id="8"/>
      <w:r w:rsidRPr="00FC2F3B">
        <w:rPr>
          <w:rFonts w:ascii="Times New Roman" w:hAnsi="Times New Roman" w:cs="Times New Roman"/>
          <w:sz w:val="24"/>
          <w:szCs w:val="24"/>
        </w:rPr>
        <w:t>7) международным организациям и международным общественным движениям;</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8) органам государственной власти, иным государственным органам, органам местного самоуправления;</w:t>
      </w:r>
    </w:p>
    <w:p w:rsidR="008F450A" w:rsidRPr="00FC2F3B" w:rsidRDefault="008F450A" w:rsidP="00FC2F3B">
      <w:pPr>
        <w:pStyle w:val="ConsPlusNormal"/>
        <w:spacing w:before="220"/>
        <w:ind w:firstLine="540"/>
        <w:jc w:val="both"/>
        <w:rPr>
          <w:rFonts w:ascii="Times New Roman" w:hAnsi="Times New Roman" w:cs="Times New Roman"/>
          <w:sz w:val="24"/>
          <w:szCs w:val="24"/>
        </w:rPr>
      </w:pPr>
      <w:bookmarkStart w:id="9" w:name="P109"/>
      <w:bookmarkEnd w:id="9"/>
      <w:r w:rsidRPr="00FC2F3B">
        <w:rPr>
          <w:rFonts w:ascii="Times New Roman" w:hAnsi="Times New Roman" w:cs="Times New Roman"/>
          <w:sz w:val="24"/>
          <w:szCs w:val="24"/>
        </w:rPr>
        <w:t>9) государственным и муниципальным учреждениям, государственным и муниципальным унитарным предприятиям;</w:t>
      </w:r>
    </w:p>
    <w:p w:rsidR="008F450A" w:rsidRPr="00FC2F3B" w:rsidRDefault="008F450A" w:rsidP="00FC2F3B">
      <w:pPr>
        <w:pStyle w:val="ConsPlusNormal"/>
        <w:spacing w:before="220"/>
        <w:ind w:firstLine="540"/>
        <w:jc w:val="both"/>
        <w:rPr>
          <w:rFonts w:ascii="Times New Roman" w:hAnsi="Times New Roman" w:cs="Times New Roman"/>
          <w:sz w:val="24"/>
          <w:szCs w:val="24"/>
        </w:rPr>
      </w:pPr>
      <w:bookmarkStart w:id="10" w:name="P110"/>
      <w:bookmarkEnd w:id="10"/>
      <w:r w:rsidRPr="00FC2F3B">
        <w:rPr>
          <w:rFonts w:ascii="Times New Roman" w:hAnsi="Times New Roman" w:cs="Times New Roman"/>
          <w:sz w:val="24"/>
          <w:szCs w:val="24"/>
        </w:rPr>
        <w:t>10) юридическим лицам, в уставном (складочном) капитале которых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депутатов представительных органов муниципальных образований в Пермском крае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11) организациям, учрежденным государственными органами и (или) органами местного самоуправления (за исключением акционерных обществ, учрежденных в порядке приватизации); организациям, учрежденным юридическими лицами, указанными в </w:t>
      </w:r>
      <w:hyperlink w:anchor="P106">
        <w:r w:rsidRPr="00FC2F3B">
          <w:rPr>
            <w:rFonts w:ascii="Times New Roman" w:hAnsi="Times New Roman" w:cs="Times New Roman"/>
            <w:color w:val="0000FF"/>
            <w:sz w:val="24"/>
            <w:szCs w:val="24"/>
          </w:rPr>
          <w:t>подпунктах 6</w:t>
        </w:r>
      </w:hyperlink>
      <w:r w:rsidRPr="00FC2F3B">
        <w:rPr>
          <w:rFonts w:ascii="Times New Roman" w:hAnsi="Times New Roman" w:cs="Times New Roman"/>
          <w:sz w:val="24"/>
          <w:szCs w:val="24"/>
        </w:rPr>
        <w:t xml:space="preserve"> и </w:t>
      </w:r>
      <w:hyperlink w:anchor="P110">
        <w:r w:rsidRPr="00FC2F3B">
          <w:rPr>
            <w:rFonts w:ascii="Times New Roman" w:hAnsi="Times New Roman" w:cs="Times New Roman"/>
            <w:color w:val="0000FF"/>
            <w:sz w:val="24"/>
            <w:szCs w:val="24"/>
          </w:rPr>
          <w:t>10</w:t>
        </w:r>
      </w:hyperlink>
      <w:r w:rsidRPr="00FC2F3B">
        <w:rPr>
          <w:rFonts w:ascii="Times New Roman" w:hAnsi="Times New Roman" w:cs="Times New Roman"/>
          <w:sz w:val="24"/>
          <w:szCs w:val="24"/>
        </w:rPr>
        <w:t xml:space="preserve"> настоящего пункта; организациям, имеющим в своем уставном (складочном) капитале долю (вклад) юридических лиц, указанных в </w:t>
      </w:r>
      <w:hyperlink w:anchor="P106">
        <w:r w:rsidRPr="00FC2F3B">
          <w:rPr>
            <w:rFonts w:ascii="Times New Roman" w:hAnsi="Times New Roman" w:cs="Times New Roman"/>
            <w:color w:val="0000FF"/>
            <w:sz w:val="24"/>
            <w:szCs w:val="24"/>
          </w:rPr>
          <w:t>подпунктах 6</w:t>
        </w:r>
      </w:hyperlink>
      <w:r w:rsidRPr="00FC2F3B">
        <w:rPr>
          <w:rFonts w:ascii="Times New Roman" w:hAnsi="Times New Roman" w:cs="Times New Roman"/>
          <w:sz w:val="24"/>
          <w:szCs w:val="24"/>
        </w:rPr>
        <w:t xml:space="preserve"> и </w:t>
      </w:r>
      <w:hyperlink w:anchor="P110">
        <w:r w:rsidRPr="00FC2F3B">
          <w:rPr>
            <w:rFonts w:ascii="Times New Roman" w:hAnsi="Times New Roman" w:cs="Times New Roman"/>
            <w:color w:val="0000FF"/>
            <w:sz w:val="24"/>
            <w:szCs w:val="24"/>
          </w:rPr>
          <w:t>10</w:t>
        </w:r>
      </w:hyperlink>
      <w:r w:rsidRPr="00FC2F3B">
        <w:rPr>
          <w:rFonts w:ascii="Times New Roman" w:hAnsi="Times New Roman" w:cs="Times New Roman"/>
          <w:sz w:val="24"/>
          <w:szCs w:val="24"/>
        </w:rPr>
        <w:t xml:space="preserve"> настоящего пункта, превышающую (превышающий) 30 процентов на день официального опубликования (публикации) решения о назначении выборов депутатов представительных органов муниципальных образований в Пермском крае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8F450A" w:rsidRPr="00FC2F3B" w:rsidRDefault="008F450A" w:rsidP="00FC2F3B">
      <w:pPr>
        <w:pStyle w:val="ConsPlusNormal"/>
        <w:spacing w:before="220"/>
        <w:ind w:firstLine="540"/>
        <w:jc w:val="both"/>
        <w:rPr>
          <w:rFonts w:ascii="Times New Roman" w:hAnsi="Times New Roman" w:cs="Times New Roman"/>
          <w:sz w:val="24"/>
          <w:szCs w:val="24"/>
        </w:rPr>
      </w:pPr>
      <w:bookmarkStart w:id="11" w:name="P112"/>
      <w:bookmarkEnd w:id="11"/>
      <w:r w:rsidRPr="00FC2F3B">
        <w:rPr>
          <w:rFonts w:ascii="Times New Roman" w:hAnsi="Times New Roman" w:cs="Times New Roman"/>
          <w:sz w:val="24"/>
          <w:szCs w:val="24"/>
        </w:rPr>
        <w:t>12) воинским частям, военным учреждениям и организациям, правоохранительным органам;</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13) благотворительным и религиозным организациям, а также учрежденным ими организациям;</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14) анонимным жертвователям. Под анонимным жертвователем понимается:</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lastRenderedPageBreak/>
        <w:t>гражданин, который при внесении пожертвования не указал в распоряжении о переводе денежных средств любое из следующих сведений: фамилию, имя и отчество, адрес места жительства - или указал недостоверные сведения,</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юридическое лицо, о котором в распоряжении о переводе денежных средств на внесение пожертвования не указано любое из следующих сведений: идентификационный номер налогоплательщика, наименование, банковские реквизиты - или указаны недостоверные сведения;</w:t>
      </w:r>
    </w:p>
    <w:p w:rsidR="008F450A" w:rsidRPr="00FC2F3B" w:rsidRDefault="008F450A" w:rsidP="00FC2F3B">
      <w:pPr>
        <w:pStyle w:val="ConsPlusNormal"/>
        <w:spacing w:before="220"/>
        <w:ind w:firstLine="540"/>
        <w:jc w:val="both"/>
        <w:rPr>
          <w:rFonts w:ascii="Times New Roman" w:hAnsi="Times New Roman" w:cs="Times New Roman"/>
          <w:sz w:val="24"/>
          <w:szCs w:val="24"/>
        </w:rPr>
      </w:pPr>
      <w:bookmarkStart w:id="12" w:name="P117"/>
      <w:bookmarkEnd w:id="12"/>
      <w:r w:rsidRPr="00FC2F3B">
        <w:rPr>
          <w:rFonts w:ascii="Times New Roman" w:hAnsi="Times New Roman" w:cs="Times New Roman"/>
          <w:sz w:val="24"/>
          <w:szCs w:val="24"/>
        </w:rPr>
        <w:t>15) юридическим лицам, зарегистрированным менее чем за один год до дня голосования на выборах депутатов представительных органов муниципальных образований в Пермском крае, юридическим и физическим лицам, являющимся иностранными агентами, и российским юридическим лицам, учрежденным иностранными агентами, лицам, сведения о которых включены в единый реестр сведений о лицах, причастных к деятельности экстремистской или террористической организации».</w:t>
      </w:r>
    </w:p>
    <w:p w:rsidR="008F450A" w:rsidRPr="00FC2F3B" w:rsidRDefault="008F450A" w:rsidP="00FC2F3B">
      <w:pPr>
        <w:pStyle w:val="ConsPlusNormal"/>
        <w:spacing w:before="220"/>
        <w:ind w:firstLine="540"/>
        <w:jc w:val="both"/>
        <w:rPr>
          <w:rFonts w:ascii="Times New Roman" w:hAnsi="Times New Roman" w:cs="Times New Roman"/>
          <w:sz w:val="24"/>
          <w:szCs w:val="24"/>
        </w:rPr>
      </w:pPr>
      <w:bookmarkStart w:id="13" w:name="P119"/>
      <w:bookmarkEnd w:id="13"/>
      <w:r w:rsidRPr="00FC2F3B">
        <w:rPr>
          <w:rFonts w:ascii="Times New Roman" w:hAnsi="Times New Roman" w:cs="Times New Roman"/>
          <w:sz w:val="24"/>
          <w:szCs w:val="24"/>
        </w:rPr>
        <w:t>16) некоммерческим организациям, получавшим в течение года, предшествующего дню внесения пожертвования в избирательный фонд, денежные средства либо иное имущество от:</w:t>
      </w:r>
    </w:p>
    <w:p w:rsidR="008F450A" w:rsidRPr="00FC2F3B" w:rsidRDefault="008F450A" w:rsidP="00FC2F3B">
      <w:pPr>
        <w:pStyle w:val="ConsPlusNormal"/>
        <w:spacing w:before="220"/>
        <w:ind w:firstLine="540"/>
        <w:jc w:val="both"/>
        <w:rPr>
          <w:rFonts w:ascii="Times New Roman" w:hAnsi="Times New Roman" w:cs="Times New Roman"/>
          <w:sz w:val="24"/>
          <w:szCs w:val="24"/>
        </w:rPr>
      </w:pPr>
      <w:bookmarkStart w:id="14" w:name="P120"/>
      <w:bookmarkEnd w:id="14"/>
      <w:r w:rsidRPr="00FC2F3B">
        <w:rPr>
          <w:rFonts w:ascii="Times New Roman" w:hAnsi="Times New Roman" w:cs="Times New Roman"/>
          <w:sz w:val="24"/>
          <w:szCs w:val="24"/>
        </w:rPr>
        <w:t xml:space="preserve">а) иностранных государств, а также от указанных в </w:t>
      </w:r>
      <w:hyperlink w:anchor="P101">
        <w:r w:rsidRPr="00FC2F3B">
          <w:rPr>
            <w:rFonts w:ascii="Times New Roman" w:hAnsi="Times New Roman" w:cs="Times New Roman"/>
            <w:color w:val="0000FF"/>
            <w:sz w:val="24"/>
            <w:szCs w:val="24"/>
          </w:rPr>
          <w:t>подпунктах 1</w:t>
        </w:r>
      </w:hyperlink>
      <w:r w:rsidRPr="00FC2F3B">
        <w:rPr>
          <w:rFonts w:ascii="Times New Roman" w:hAnsi="Times New Roman" w:cs="Times New Roman"/>
          <w:sz w:val="24"/>
          <w:szCs w:val="24"/>
        </w:rPr>
        <w:t>-</w:t>
      </w:r>
      <w:hyperlink w:anchor="P105">
        <w:r w:rsidRPr="00FC2F3B">
          <w:rPr>
            <w:rFonts w:ascii="Times New Roman" w:hAnsi="Times New Roman" w:cs="Times New Roman"/>
            <w:color w:val="0000FF"/>
            <w:sz w:val="24"/>
            <w:szCs w:val="24"/>
          </w:rPr>
          <w:t>5</w:t>
        </w:r>
      </w:hyperlink>
      <w:r w:rsidRPr="00FC2F3B">
        <w:rPr>
          <w:rFonts w:ascii="Times New Roman" w:hAnsi="Times New Roman" w:cs="Times New Roman"/>
          <w:sz w:val="24"/>
          <w:szCs w:val="24"/>
        </w:rPr>
        <w:t xml:space="preserve">, </w:t>
      </w:r>
      <w:hyperlink w:anchor="P107">
        <w:r w:rsidRPr="00FC2F3B">
          <w:rPr>
            <w:rFonts w:ascii="Times New Roman" w:hAnsi="Times New Roman" w:cs="Times New Roman"/>
            <w:color w:val="0000FF"/>
            <w:sz w:val="24"/>
            <w:szCs w:val="24"/>
          </w:rPr>
          <w:t>7</w:t>
        </w:r>
      </w:hyperlink>
      <w:r w:rsidRPr="00FC2F3B">
        <w:rPr>
          <w:rFonts w:ascii="Times New Roman" w:hAnsi="Times New Roman" w:cs="Times New Roman"/>
          <w:sz w:val="24"/>
          <w:szCs w:val="24"/>
        </w:rPr>
        <w:t>-</w:t>
      </w:r>
      <w:hyperlink w:anchor="P109">
        <w:r w:rsidRPr="00FC2F3B">
          <w:rPr>
            <w:rFonts w:ascii="Times New Roman" w:hAnsi="Times New Roman" w:cs="Times New Roman"/>
            <w:color w:val="0000FF"/>
            <w:sz w:val="24"/>
            <w:szCs w:val="24"/>
          </w:rPr>
          <w:t>9</w:t>
        </w:r>
      </w:hyperlink>
      <w:r w:rsidRPr="00FC2F3B">
        <w:rPr>
          <w:rFonts w:ascii="Times New Roman" w:hAnsi="Times New Roman" w:cs="Times New Roman"/>
          <w:sz w:val="24"/>
          <w:szCs w:val="24"/>
        </w:rPr>
        <w:t xml:space="preserve">, </w:t>
      </w:r>
      <w:hyperlink w:anchor="P112">
        <w:r w:rsidRPr="00FC2F3B">
          <w:rPr>
            <w:rFonts w:ascii="Times New Roman" w:hAnsi="Times New Roman" w:cs="Times New Roman"/>
            <w:color w:val="0000FF"/>
            <w:sz w:val="24"/>
            <w:szCs w:val="24"/>
          </w:rPr>
          <w:t>12</w:t>
        </w:r>
      </w:hyperlink>
      <w:r w:rsidRPr="00FC2F3B">
        <w:rPr>
          <w:rFonts w:ascii="Times New Roman" w:hAnsi="Times New Roman" w:cs="Times New Roman"/>
          <w:sz w:val="24"/>
          <w:szCs w:val="24"/>
        </w:rPr>
        <w:t>-</w:t>
      </w:r>
      <w:hyperlink w:anchor="P117">
        <w:r w:rsidRPr="00FC2F3B">
          <w:rPr>
            <w:rFonts w:ascii="Times New Roman" w:hAnsi="Times New Roman" w:cs="Times New Roman"/>
            <w:color w:val="0000FF"/>
            <w:sz w:val="24"/>
            <w:szCs w:val="24"/>
          </w:rPr>
          <w:t>15</w:t>
        </w:r>
      </w:hyperlink>
      <w:r w:rsidRPr="00FC2F3B">
        <w:rPr>
          <w:rFonts w:ascii="Times New Roman" w:hAnsi="Times New Roman" w:cs="Times New Roman"/>
          <w:sz w:val="24"/>
          <w:szCs w:val="24"/>
        </w:rPr>
        <w:t xml:space="preserve"> настоящего пункта органов, организаций или физических лиц,</w:t>
      </w:r>
    </w:p>
    <w:p w:rsidR="008F450A" w:rsidRPr="00FC2F3B" w:rsidRDefault="008F450A" w:rsidP="00FC2F3B">
      <w:pPr>
        <w:pStyle w:val="ConsPlusNormal"/>
        <w:spacing w:before="220"/>
        <w:ind w:firstLine="540"/>
        <w:jc w:val="both"/>
        <w:rPr>
          <w:rFonts w:ascii="Times New Roman" w:hAnsi="Times New Roman" w:cs="Times New Roman"/>
          <w:sz w:val="24"/>
          <w:szCs w:val="24"/>
        </w:rPr>
      </w:pPr>
      <w:bookmarkStart w:id="15" w:name="P121"/>
      <w:bookmarkEnd w:id="15"/>
      <w:r w:rsidRPr="00FC2F3B">
        <w:rPr>
          <w:rFonts w:ascii="Times New Roman" w:hAnsi="Times New Roman" w:cs="Times New Roman"/>
          <w:sz w:val="24"/>
          <w:szCs w:val="24"/>
        </w:rPr>
        <w:t>б) российских юридических лиц с иностранным участием, если доля (вклад) иностранного участия в их уставном (складочном) капитале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8F450A" w:rsidRPr="00FC2F3B" w:rsidRDefault="008F450A" w:rsidP="00FC2F3B">
      <w:pPr>
        <w:pStyle w:val="ConsPlusNormal"/>
        <w:spacing w:before="220"/>
        <w:ind w:firstLine="540"/>
        <w:jc w:val="both"/>
        <w:rPr>
          <w:rFonts w:ascii="Times New Roman" w:hAnsi="Times New Roman" w:cs="Times New Roman"/>
          <w:sz w:val="24"/>
          <w:szCs w:val="24"/>
        </w:rPr>
      </w:pPr>
      <w:bookmarkStart w:id="16" w:name="P122"/>
      <w:bookmarkEnd w:id="16"/>
      <w:r w:rsidRPr="00FC2F3B">
        <w:rPr>
          <w:rFonts w:ascii="Times New Roman" w:hAnsi="Times New Roman" w:cs="Times New Roman"/>
          <w:sz w:val="24"/>
          <w:szCs w:val="24"/>
        </w:rPr>
        <w:t>в) юридических лиц, в уставном (складочном) капитале которых доля (вклад) Российской Федерации, субъектов Российской Федерации и (или) муниципальных образований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г) организаций, учрежденных государственными органами и (или) органами местного самоуправления (за исключением акционерных обществ, учрежденных в порядке приватизации),</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д) организаций, учрежденных юридическими лицами, указанными в </w:t>
      </w:r>
      <w:hyperlink w:anchor="P121">
        <w:r w:rsidRPr="00FC2F3B">
          <w:rPr>
            <w:rFonts w:ascii="Times New Roman" w:hAnsi="Times New Roman" w:cs="Times New Roman"/>
            <w:color w:val="0000FF"/>
            <w:sz w:val="24"/>
            <w:szCs w:val="24"/>
          </w:rPr>
          <w:t>подпунктах "б"</w:t>
        </w:r>
      </w:hyperlink>
      <w:r w:rsidRPr="00FC2F3B">
        <w:rPr>
          <w:rFonts w:ascii="Times New Roman" w:hAnsi="Times New Roman" w:cs="Times New Roman"/>
          <w:sz w:val="24"/>
          <w:szCs w:val="24"/>
        </w:rPr>
        <w:t xml:space="preserve"> и </w:t>
      </w:r>
      <w:hyperlink w:anchor="P122">
        <w:r w:rsidRPr="00FC2F3B">
          <w:rPr>
            <w:rFonts w:ascii="Times New Roman" w:hAnsi="Times New Roman" w:cs="Times New Roman"/>
            <w:color w:val="0000FF"/>
            <w:sz w:val="24"/>
            <w:szCs w:val="24"/>
          </w:rPr>
          <w:t>"в"</w:t>
        </w:r>
      </w:hyperlink>
      <w:r w:rsidRPr="00FC2F3B">
        <w:rPr>
          <w:rFonts w:ascii="Times New Roman" w:hAnsi="Times New Roman" w:cs="Times New Roman"/>
          <w:sz w:val="24"/>
          <w:szCs w:val="24"/>
        </w:rPr>
        <w:t xml:space="preserve"> настоящего подпункта,</w:t>
      </w:r>
    </w:p>
    <w:p w:rsidR="008F450A" w:rsidRPr="00FC2F3B" w:rsidRDefault="008F450A" w:rsidP="00FC2F3B">
      <w:pPr>
        <w:pStyle w:val="ConsPlusNormal"/>
        <w:spacing w:before="220"/>
        <w:ind w:firstLine="540"/>
        <w:jc w:val="both"/>
        <w:rPr>
          <w:rFonts w:ascii="Times New Roman" w:hAnsi="Times New Roman" w:cs="Times New Roman"/>
          <w:sz w:val="24"/>
          <w:szCs w:val="24"/>
        </w:rPr>
      </w:pPr>
      <w:bookmarkStart w:id="17" w:name="P125"/>
      <w:bookmarkEnd w:id="17"/>
      <w:r w:rsidRPr="00FC2F3B">
        <w:rPr>
          <w:rFonts w:ascii="Times New Roman" w:hAnsi="Times New Roman" w:cs="Times New Roman"/>
          <w:sz w:val="24"/>
          <w:szCs w:val="24"/>
        </w:rPr>
        <w:t xml:space="preserve">е) организаций, в уставном (складочном) капитале которых доля (вклад) юридических лиц, указанных в </w:t>
      </w:r>
      <w:hyperlink w:anchor="P121">
        <w:r w:rsidRPr="00FC2F3B">
          <w:rPr>
            <w:rFonts w:ascii="Times New Roman" w:hAnsi="Times New Roman" w:cs="Times New Roman"/>
            <w:color w:val="0000FF"/>
            <w:sz w:val="24"/>
            <w:szCs w:val="24"/>
          </w:rPr>
          <w:t>подпунктах "б"</w:t>
        </w:r>
      </w:hyperlink>
      <w:r w:rsidRPr="00FC2F3B">
        <w:rPr>
          <w:rFonts w:ascii="Times New Roman" w:hAnsi="Times New Roman" w:cs="Times New Roman"/>
          <w:sz w:val="24"/>
          <w:szCs w:val="24"/>
        </w:rPr>
        <w:t xml:space="preserve"> и </w:t>
      </w:r>
      <w:hyperlink w:anchor="P122">
        <w:r w:rsidRPr="00FC2F3B">
          <w:rPr>
            <w:rFonts w:ascii="Times New Roman" w:hAnsi="Times New Roman" w:cs="Times New Roman"/>
            <w:color w:val="0000FF"/>
            <w:sz w:val="24"/>
            <w:szCs w:val="24"/>
          </w:rPr>
          <w:t>"в"</w:t>
        </w:r>
      </w:hyperlink>
      <w:r w:rsidRPr="00FC2F3B">
        <w:rPr>
          <w:rFonts w:ascii="Times New Roman" w:hAnsi="Times New Roman" w:cs="Times New Roman"/>
          <w:sz w:val="24"/>
          <w:szCs w:val="24"/>
        </w:rPr>
        <w:t xml:space="preserve"> настоящего подпункта,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2.10. Некоммерческие организации, указанные в </w:t>
      </w:r>
      <w:hyperlink w:anchor="P119">
        <w:r w:rsidRPr="00FC2F3B">
          <w:rPr>
            <w:rFonts w:ascii="Times New Roman" w:hAnsi="Times New Roman" w:cs="Times New Roman"/>
            <w:color w:val="0000FF"/>
            <w:sz w:val="24"/>
            <w:szCs w:val="24"/>
          </w:rPr>
          <w:t>подпункте 16 пункта 2.9</w:t>
        </w:r>
      </w:hyperlink>
      <w:r w:rsidRPr="00FC2F3B">
        <w:rPr>
          <w:rFonts w:ascii="Times New Roman" w:hAnsi="Times New Roman" w:cs="Times New Roman"/>
          <w:sz w:val="24"/>
          <w:szCs w:val="24"/>
        </w:rPr>
        <w:t xml:space="preserve"> настоящей Инструкции, не вправе вносить пожертвования в избирательный фонд только в случае, если полученные этими некоммерческими организациями денежные средства или иное имущество не были возвращены ими перечислившим эти денежные средства либо </w:t>
      </w:r>
      <w:r w:rsidRPr="00FC2F3B">
        <w:rPr>
          <w:rFonts w:ascii="Times New Roman" w:hAnsi="Times New Roman" w:cs="Times New Roman"/>
          <w:sz w:val="24"/>
          <w:szCs w:val="24"/>
        </w:rPr>
        <w:lastRenderedPageBreak/>
        <w:t xml:space="preserve">передавшим иное имущество иностранным государствам, органам, организациям или физическим лицам, указанным в </w:t>
      </w:r>
      <w:hyperlink w:anchor="P120">
        <w:r w:rsidRPr="00FC2F3B">
          <w:rPr>
            <w:rFonts w:ascii="Times New Roman" w:hAnsi="Times New Roman" w:cs="Times New Roman"/>
            <w:color w:val="0000FF"/>
            <w:sz w:val="24"/>
            <w:szCs w:val="24"/>
          </w:rPr>
          <w:t>подпунктах "а"</w:t>
        </w:r>
      </w:hyperlink>
      <w:r w:rsidRPr="00FC2F3B">
        <w:rPr>
          <w:rFonts w:ascii="Times New Roman" w:hAnsi="Times New Roman" w:cs="Times New Roman"/>
          <w:sz w:val="24"/>
          <w:szCs w:val="24"/>
        </w:rPr>
        <w:t>-</w:t>
      </w:r>
      <w:hyperlink w:anchor="P125">
        <w:r w:rsidRPr="00FC2F3B">
          <w:rPr>
            <w:rFonts w:ascii="Times New Roman" w:hAnsi="Times New Roman" w:cs="Times New Roman"/>
            <w:color w:val="0000FF"/>
            <w:sz w:val="24"/>
            <w:szCs w:val="24"/>
          </w:rPr>
          <w:t>"е" подпункта 16 пункта 2.9</w:t>
        </w:r>
      </w:hyperlink>
      <w:r w:rsidRPr="00FC2F3B">
        <w:rPr>
          <w:rFonts w:ascii="Times New Roman" w:hAnsi="Times New Roman" w:cs="Times New Roman"/>
          <w:sz w:val="24"/>
          <w:szCs w:val="24"/>
        </w:rPr>
        <w:t xml:space="preserve"> настоящей Инструкции (в случае невозможности возврата не были перечислены (переданы) в доход соответствующего бюджета), до дня внесения пожертвования в избирательный фонд.</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2.11. Если добровольное пожертвование в избирательный фонд внесено гражданином или юридическим лицом, не имеющими права осуществлять такое пожертвование, либо пожертвование внесено с нарушением </w:t>
      </w:r>
      <w:hyperlink w:anchor="P93">
        <w:r w:rsidRPr="00FC2F3B">
          <w:rPr>
            <w:rFonts w:ascii="Times New Roman" w:hAnsi="Times New Roman" w:cs="Times New Roman"/>
            <w:color w:val="0000FF"/>
            <w:sz w:val="24"/>
            <w:szCs w:val="24"/>
          </w:rPr>
          <w:t>пунктов 2.6</w:t>
        </w:r>
      </w:hyperlink>
      <w:r w:rsidRPr="00FC2F3B">
        <w:rPr>
          <w:rFonts w:ascii="Times New Roman" w:hAnsi="Times New Roman" w:cs="Times New Roman"/>
          <w:sz w:val="24"/>
          <w:szCs w:val="24"/>
        </w:rPr>
        <w:t xml:space="preserve"> и </w:t>
      </w:r>
      <w:hyperlink w:anchor="P96">
        <w:r w:rsidRPr="00FC2F3B">
          <w:rPr>
            <w:rFonts w:ascii="Times New Roman" w:hAnsi="Times New Roman" w:cs="Times New Roman"/>
            <w:color w:val="0000FF"/>
            <w:sz w:val="24"/>
            <w:szCs w:val="24"/>
          </w:rPr>
          <w:t>2.7</w:t>
        </w:r>
      </w:hyperlink>
      <w:r w:rsidRPr="00FC2F3B">
        <w:rPr>
          <w:rFonts w:ascii="Times New Roman" w:hAnsi="Times New Roman" w:cs="Times New Roman"/>
          <w:sz w:val="24"/>
          <w:szCs w:val="24"/>
        </w:rPr>
        <w:t xml:space="preserve"> настоящей Инструкции, либо пожертвование внесено в размере, превышающем максимальный размер такого пожертвования, кандидат, избирательное объединение обязаны не позднее чем через 10 дней со дня поступления пожертвования на соответствующий специальный избирательный счет возвратить его жертвователю в полном объеме или ту его часть, которая превышает установленный максимальный размер пожертвования (за вычетом расходов на пересылку), с указанием в распоряжении о переводе денежных средств причины возврата.</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2.12. Кандидат, избирательное объединение вправе возвратить жертвователю любое пожертвование в избирательный фонд, за исключением пожертвования, внесенного анонимным жертвователем.</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Кандидат, избирательное объединение вправе возвратить собственные средства, перечисленные в их избирательные фонды. Кандидат, выдвинутый избирательным объединением по одномандатному избирательному округу, вправе возвратить избирательному объединению ее собственные средства, перечисленные в его избирательный фонд.</w:t>
      </w:r>
    </w:p>
    <w:p w:rsidR="008F450A" w:rsidRPr="00FC2F3B" w:rsidRDefault="008F450A" w:rsidP="00FC2F3B">
      <w:pPr>
        <w:pStyle w:val="ConsPlusNormal"/>
        <w:jc w:val="both"/>
        <w:rPr>
          <w:rFonts w:ascii="Times New Roman" w:hAnsi="Times New Roman" w:cs="Times New Roman"/>
          <w:sz w:val="24"/>
          <w:szCs w:val="24"/>
        </w:rPr>
      </w:pPr>
      <w:r w:rsidRPr="00FC2F3B">
        <w:rPr>
          <w:rFonts w:ascii="Times New Roman" w:hAnsi="Times New Roman" w:cs="Times New Roman"/>
          <w:sz w:val="24"/>
          <w:szCs w:val="24"/>
        </w:rPr>
        <w:t xml:space="preserve">(абзац введен </w:t>
      </w:r>
      <w:hyperlink r:id="rId19">
        <w:r w:rsidRPr="00FC2F3B">
          <w:rPr>
            <w:rFonts w:ascii="Times New Roman" w:hAnsi="Times New Roman" w:cs="Times New Roman"/>
            <w:color w:val="0000FF"/>
            <w:sz w:val="24"/>
            <w:szCs w:val="24"/>
          </w:rPr>
          <w:t>Постановлением</w:t>
        </w:r>
      </w:hyperlink>
      <w:r w:rsidRPr="00FC2F3B">
        <w:rPr>
          <w:rFonts w:ascii="Times New Roman" w:hAnsi="Times New Roman" w:cs="Times New Roman"/>
          <w:sz w:val="24"/>
          <w:szCs w:val="24"/>
        </w:rPr>
        <w:t xml:space="preserve"> Избирательной комиссии Пермского края от 18.06.2021 N 164/12-3)</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2.13. Пожертвования, внесенные в избирательный фонд анонимными жертвователями, не позднее чем через 10 дней со дня поступления на специальный избирательный счет должны перечисляться в доход местного бюджета.</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2.14. Кандидат, избирательное объединение не несут ответственности за принятие пожертвований, при внесении которых жертвователи указали сведения, предусмотренные </w:t>
      </w:r>
      <w:hyperlink w:anchor="P93">
        <w:r w:rsidRPr="00FC2F3B">
          <w:rPr>
            <w:rFonts w:ascii="Times New Roman" w:hAnsi="Times New Roman" w:cs="Times New Roman"/>
            <w:color w:val="0000FF"/>
            <w:sz w:val="24"/>
            <w:szCs w:val="24"/>
          </w:rPr>
          <w:t>пунктами 2.6</w:t>
        </w:r>
      </w:hyperlink>
      <w:r w:rsidRPr="00FC2F3B">
        <w:rPr>
          <w:rFonts w:ascii="Times New Roman" w:hAnsi="Times New Roman" w:cs="Times New Roman"/>
          <w:sz w:val="24"/>
          <w:szCs w:val="24"/>
        </w:rPr>
        <w:t xml:space="preserve"> и </w:t>
      </w:r>
      <w:hyperlink w:anchor="P96">
        <w:r w:rsidRPr="00FC2F3B">
          <w:rPr>
            <w:rFonts w:ascii="Times New Roman" w:hAnsi="Times New Roman" w:cs="Times New Roman"/>
            <w:color w:val="0000FF"/>
            <w:sz w:val="24"/>
            <w:szCs w:val="24"/>
          </w:rPr>
          <w:t>2.7</w:t>
        </w:r>
      </w:hyperlink>
      <w:r w:rsidRPr="00FC2F3B">
        <w:rPr>
          <w:rFonts w:ascii="Times New Roman" w:hAnsi="Times New Roman" w:cs="Times New Roman"/>
          <w:sz w:val="24"/>
          <w:szCs w:val="24"/>
        </w:rPr>
        <w:t xml:space="preserve"> настоящей Инструкции, оказавшиеся недостоверными или неполными, если кандидат, избирательное объединение своевременно не получили информацию о неправомерности данных пожертвований или неполноте сведений о жертвователе.</w:t>
      </w:r>
    </w:p>
    <w:p w:rsidR="008F450A" w:rsidRPr="00FC2F3B" w:rsidRDefault="008F450A" w:rsidP="00FC2F3B">
      <w:pPr>
        <w:pStyle w:val="ConsPlusNormal"/>
        <w:jc w:val="both"/>
        <w:rPr>
          <w:rFonts w:ascii="Times New Roman" w:hAnsi="Times New Roman" w:cs="Times New Roman"/>
          <w:sz w:val="24"/>
          <w:szCs w:val="24"/>
        </w:rPr>
      </w:pPr>
      <w:r w:rsidRPr="00FC2F3B">
        <w:rPr>
          <w:rFonts w:ascii="Times New Roman" w:hAnsi="Times New Roman" w:cs="Times New Roman"/>
          <w:sz w:val="24"/>
          <w:szCs w:val="24"/>
        </w:rPr>
        <w:t xml:space="preserve">(в ред. </w:t>
      </w:r>
      <w:hyperlink r:id="rId20">
        <w:r w:rsidRPr="00FC2F3B">
          <w:rPr>
            <w:rFonts w:ascii="Times New Roman" w:hAnsi="Times New Roman" w:cs="Times New Roman"/>
            <w:color w:val="0000FF"/>
            <w:sz w:val="24"/>
            <w:szCs w:val="24"/>
          </w:rPr>
          <w:t>Постановления</w:t>
        </w:r>
      </w:hyperlink>
      <w:r w:rsidRPr="00FC2F3B">
        <w:rPr>
          <w:rFonts w:ascii="Times New Roman" w:hAnsi="Times New Roman" w:cs="Times New Roman"/>
          <w:sz w:val="24"/>
          <w:szCs w:val="24"/>
        </w:rPr>
        <w:t xml:space="preserve"> Избирательной комиссии Пермского края от 18.06.2021 N 164/12-3)</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2.15. Соответствующая избирательная комиссия осуществляет контроль за поступлением средств в избирательные фонды и расходованием этих средств соответственно кандидата, избирательного объединения.</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При поступлении в распоряжение соответствующей избирательной комиссии информации о внесении добровольных пожертвований с нарушением требований, предусмотренных </w:t>
      </w:r>
      <w:hyperlink w:anchor="P93">
        <w:r w:rsidRPr="00FC2F3B">
          <w:rPr>
            <w:rFonts w:ascii="Times New Roman" w:hAnsi="Times New Roman" w:cs="Times New Roman"/>
            <w:color w:val="0000FF"/>
            <w:sz w:val="24"/>
            <w:szCs w:val="24"/>
          </w:rPr>
          <w:t>пунктами 2.6</w:t>
        </w:r>
      </w:hyperlink>
      <w:r w:rsidRPr="00FC2F3B">
        <w:rPr>
          <w:rFonts w:ascii="Times New Roman" w:hAnsi="Times New Roman" w:cs="Times New Roman"/>
          <w:sz w:val="24"/>
          <w:szCs w:val="24"/>
        </w:rPr>
        <w:t xml:space="preserve">, </w:t>
      </w:r>
      <w:hyperlink w:anchor="P96">
        <w:r w:rsidRPr="00FC2F3B">
          <w:rPr>
            <w:rFonts w:ascii="Times New Roman" w:hAnsi="Times New Roman" w:cs="Times New Roman"/>
            <w:color w:val="0000FF"/>
            <w:sz w:val="24"/>
            <w:szCs w:val="24"/>
          </w:rPr>
          <w:t>2.7</w:t>
        </w:r>
      </w:hyperlink>
      <w:r w:rsidRPr="00FC2F3B">
        <w:rPr>
          <w:rFonts w:ascii="Times New Roman" w:hAnsi="Times New Roman" w:cs="Times New Roman"/>
          <w:sz w:val="24"/>
          <w:szCs w:val="24"/>
        </w:rPr>
        <w:t xml:space="preserve">, </w:t>
      </w:r>
      <w:hyperlink w:anchor="P100">
        <w:r w:rsidRPr="00FC2F3B">
          <w:rPr>
            <w:rFonts w:ascii="Times New Roman" w:hAnsi="Times New Roman" w:cs="Times New Roman"/>
            <w:color w:val="0000FF"/>
            <w:sz w:val="24"/>
            <w:szCs w:val="24"/>
          </w:rPr>
          <w:t>2.9</w:t>
        </w:r>
      </w:hyperlink>
      <w:r w:rsidRPr="00FC2F3B">
        <w:rPr>
          <w:rFonts w:ascii="Times New Roman" w:hAnsi="Times New Roman" w:cs="Times New Roman"/>
          <w:sz w:val="24"/>
          <w:szCs w:val="24"/>
        </w:rPr>
        <w:t xml:space="preserve"> настоящей Инструкции, указанная информация незамедлительно сообщается соответствующей избирательной комиссией кандидату или его уполномоченному представителю по финансовым вопросам, соответствующему уполномоченному представителю избирательного объединения по финансовым вопросам.</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2.16. Соответствующая избирательная комиссия знакомит кандидатов, избирательные объединения, их уполномоченных представителей, а также редакции средств массовой информации по их запросам с имеющимися в соответствующей комиссии на день поступления соответствующего запроса сведениями о поступлении </w:t>
      </w:r>
      <w:r w:rsidRPr="00FC2F3B">
        <w:rPr>
          <w:rFonts w:ascii="Times New Roman" w:hAnsi="Times New Roman" w:cs="Times New Roman"/>
          <w:sz w:val="24"/>
          <w:szCs w:val="24"/>
        </w:rPr>
        <w:lastRenderedPageBreak/>
        <w:t>средств на специальные избирательные счета избирательных фондов и расходовании этих средств, полученными от филиалов ПАО Сбербанк, в объеме сведений, подлежащих обязательному опубликованию в СМИ.</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2.17. Граждане и юридические лица вправе оказывать финансовую поддержку кандидату, избирательному объединению только через соответствующие избирательные фонды.</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2.18. Средства избирательных фондов кандидатов, избирательных объединений имеют целевое назначение и могут использоваться только:</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1) на финансовое обеспечение организационно-технических мероприятий, направленных на сбор подписей избирателей, в поддержку выдвижения кандидата, единого списка кандидатов, в том числе на оплату труда лиц, привлекаемых для сбора подписей избирателей;</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2) на проведение предвыборной агитации, а также на оплату работ (услуг) информационного и консультационного характера;</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3) на оплату других работ (услуг), выполненных (оказанных) гражданами и юридическими лицами Российской Федерации, а также иных расходов, непосредственно связанных с проведением кандидатами, избирательными объединениями своей избирательной кампании.</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2.19. Реализация товаров, выполнение платных работ и оказание платных услуг гражданами и юридическими лицами для кандидата, избирательного объединения должны оформляться договором в письменной форме с указанием реквизитов сторон, сведений об объеме поручаемой работы, оказанных услуг, их стоимости, расценок по видам работ, услуг, порядка оплаты, сроков выполнения работ, оказания услуг.</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2.20. Договоры (соглашения) с гражданами и юридическими лицами о выполнении определенных работ (об оказании услуг), связанных с избирательной кампанией кандидата, избирательного объединения, заключаются лично кандидатом или его уполномоченным представителем по финансовым вопросам, уполномоченным представителем избирательного объединения по финансовым вопросам.</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Выполненные работы и услуги должны подтверждаться актами их приемки, накладными документами на отпущенную продукцию, подписанными кандидатом или его уполномоченным представителем по финансовым вопросам, уполномоченным представителем избирательного объединения по финансовым вопросам и исполнителем (поставщиком, подрядчиком).</w:t>
      </w:r>
    </w:p>
    <w:p w:rsidR="008F450A" w:rsidRPr="00FC2F3B" w:rsidRDefault="008F450A" w:rsidP="00FC2F3B">
      <w:pPr>
        <w:pStyle w:val="ConsPlusNormal"/>
        <w:spacing w:before="220"/>
        <w:ind w:firstLine="540"/>
        <w:jc w:val="both"/>
        <w:rPr>
          <w:rFonts w:ascii="Times New Roman" w:hAnsi="Times New Roman" w:cs="Times New Roman"/>
          <w:sz w:val="24"/>
          <w:szCs w:val="24"/>
        </w:rPr>
      </w:pPr>
      <w:bookmarkStart w:id="18" w:name="P145"/>
      <w:bookmarkEnd w:id="18"/>
      <w:r w:rsidRPr="00FC2F3B">
        <w:rPr>
          <w:rFonts w:ascii="Times New Roman" w:hAnsi="Times New Roman" w:cs="Times New Roman"/>
          <w:sz w:val="24"/>
          <w:szCs w:val="24"/>
        </w:rPr>
        <w:t>2.21. Выполнение оплачиваемых работ (оказание платных услуг), реализация товаров, прямо или косвенно связанных с выборами депутатов представительного органа муниципального образования Пермского края и направленных на достижение определенного результата на выборах, запрещаются без документально подтвержденного согласия уполномоченного представителя избирательного объединения по финансовым вопросам, кандидата, уполномоченного представителя кандидата по финансовым вопросам (в случае его назначения) и без оплаты из средств соответствующего избирательного фонда.</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Выполнение платных работ (оказание платных услуг), реализация товаров гражданами и юридическими лицами для избирательного объединения, кандидата должны оформляться договором в письменной форме с указанием сведений об объеме поручаемой </w:t>
      </w:r>
      <w:r w:rsidRPr="00FC2F3B">
        <w:rPr>
          <w:rFonts w:ascii="Times New Roman" w:hAnsi="Times New Roman" w:cs="Times New Roman"/>
          <w:sz w:val="24"/>
          <w:szCs w:val="24"/>
        </w:rPr>
        <w:lastRenderedPageBreak/>
        <w:t>работы (оказываемой услуги), ее стоимости, расценок по видам работ (услуг), порядка оплаты и сроков выполнения работ (оказания услуг). Подписанный сторонами договор является документом, подтверждающим согласие уполномоченного представителя избирательного объединения по финансовым вопросам, кандидата, уполномоченного представителя кандидата по финансовым вопросам (в случае его назначения) на выполнение указанных работ (оказание услуг).</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В случаях использования средств избирательного фонда на покрытие иных расходов, непосредственно связанных с проведением избирательной кампании, по которым законодательством Российской Федерации не предусмотрена обязательная письменная форма договора (договор розничной купли-продажи, перевозки груза или пассажира), оформляется согласие уполномоченного представителя избирательного объединения по финансовым вопросам, кандидата, уполномоченного представителя кандидата по финансовым вопросам на выполнение работ (оказание услуг) по формам N 2 и N 5 (</w:t>
      </w:r>
      <w:hyperlink w:anchor="P893">
        <w:r w:rsidRPr="00FC2F3B">
          <w:rPr>
            <w:rFonts w:ascii="Times New Roman" w:hAnsi="Times New Roman" w:cs="Times New Roman"/>
            <w:color w:val="0000FF"/>
            <w:sz w:val="24"/>
            <w:szCs w:val="24"/>
          </w:rPr>
          <w:t>приложения N 3</w:t>
        </w:r>
      </w:hyperlink>
      <w:r w:rsidRPr="00FC2F3B">
        <w:rPr>
          <w:rFonts w:ascii="Times New Roman" w:hAnsi="Times New Roman" w:cs="Times New Roman"/>
          <w:sz w:val="24"/>
          <w:szCs w:val="24"/>
        </w:rPr>
        <w:t xml:space="preserve"> и </w:t>
      </w:r>
      <w:hyperlink w:anchor="P1712">
        <w:r w:rsidRPr="00FC2F3B">
          <w:rPr>
            <w:rFonts w:ascii="Times New Roman" w:hAnsi="Times New Roman" w:cs="Times New Roman"/>
            <w:color w:val="0000FF"/>
            <w:sz w:val="24"/>
            <w:szCs w:val="24"/>
          </w:rPr>
          <w:t>N 11</w:t>
        </w:r>
      </w:hyperlink>
      <w:r w:rsidRPr="00FC2F3B">
        <w:rPr>
          <w:rFonts w:ascii="Times New Roman" w:hAnsi="Times New Roman" w:cs="Times New Roman"/>
          <w:sz w:val="24"/>
          <w:szCs w:val="24"/>
        </w:rPr>
        <w:t xml:space="preserve">). Оплата указанных расходов может быть произведена наличными денежными средствами &lt;1&gt;. Пример заполнения формы согласия уполномоченного представителя избирательного объединения по финансовым вопросам, кандидата, уполномоченного представителя кандидата по финансовым вопросам приведен в </w:t>
      </w:r>
      <w:hyperlink w:anchor="P935">
        <w:r w:rsidRPr="00FC2F3B">
          <w:rPr>
            <w:rFonts w:ascii="Times New Roman" w:hAnsi="Times New Roman" w:cs="Times New Roman"/>
            <w:color w:val="0000FF"/>
            <w:sz w:val="24"/>
            <w:szCs w:val="24"/>
          </w:rPr>
          <w:t>приложениях N 4</w:t>
        </w:r>
      </w:hyperlink>
      <w:r w:rsidRPr="00FC2F3B">
        <w:rPr>
          <w:rFonts w:ascii="Times New Roman" w:hAnsi="Times New Roman" w:cs="Times New Roman"/>
          <w:sz w:val="24"/>
          <w:szCs w:val="24"/>
        </w:rPr>
        <w:t xml:space="preserve"> и </w:t>
      </w:r>
      <w:hyperlink w:anchor="P1759">
        <w:r w:rsidRPr="00FC2F3B">
          <w:rPr>
            <w:rFonts w:ascii="Times New Roman" w:hAnsi="Times New Roman" w:cs="Times New Roman"/>
            <w:color w:val="0000FF"/>
            <w:sz w:val="24"/>
            <w:szCs w:val="24"/>
          </w:rPr>
          <w:t>N 12</w:t>
        </w:r>
      </w:hyperlink>
      <w:r w:rsidRPr="00FC2F3B">
        <w:rPr>
          <w:rFonts w:ascii="Times New Roman" w:hAnsi="Times New Roman" w:cs="Times New Roman"/>
          <w:sz w:val="24"/>
          <w:szCs w:val="24"/>
        </w:rPr>
        <w:t>.</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&lt;1&gt; Наличные расчеты в валюте Российской Федерации между участниками расчетов в рамках одного договора могут производиться в размере, не превышающем 100 тыс. рублей (</w:t>
      </w:r>
      <w:hyperlink r:id="rId21">
        <w:r w:rsidRPr="00FC2F3B">
          <w:rPr>
            <w:rFonts w:ascii="Times New Roman" w:hAnsi="Times New Roman" w:cs="Times New Roman"/>
            <w:color w:val="0000FF"/>
            <w:sz w:val="24"/>
            <w:szCs w:val="24"/>
          </w:rPr>
          <w:t>Указание</w:t>
        </w:r>
      </w:hyperlink>
      <w:r w:rsidRPr="00FC2F3B">
        <w:rPr>
          <w:rFonts w:ascii="Times New Roman" w:hAnsi="Times New Roman" w:cs="Times New Roman"/>
          <w:sz w:val="24"/>
          <w:szCs w:val="24"/>
        </w:rPr>
        <w:t xml:space="preserve"> Центрального банка Российской Федерации от 9 декабря 2019 года N 5348-У).</w:t>
      </w:r>
    </w:p>
    <w:p w:rsidR="008F450A" w:rsidRPr="00FC2F3B" w:rsidRDefault="008F450A" w:rsidP="00FC2F3B">
      <w:pPr>
        <w:pStyle w:val="ConsPlusNormal"/>
        <w:jc w:val="both"/>
        <w:rPr>
          <w:rFonts w:ascii="Times New Roman" w:hAnsi="Times New Roman" w:cs="Times New Roman"/>
          <w:sz w:val="24"/>
          <w:szCs w:val="24"/>
        </w:rPr>
      </w:pPr>
    </w:p>
    <w:p w:rsidR="008F450A" w:rsidRPr="00FC2F3B" w:rsidRDefault="008F450A" w:rsidP="00FC2F3B">
      <w:pPr>
        <w:pStyle w:val="ConsPlusNormal"/>
        <w:ind w:firstLine="540"/>
        <w:jc w:val="both"/>
        <w:rPr>
          <w:rFonts w:ascii="Times New Roman" w:hAnsi="Times New Roman" w:cs="Times New Roman"/>
          <w:sz w:val="24"/>
          <w:szCs w:val="24"/>
        </w:rPr>
      </w:pPr>
      <w:r w:rsidRPr="00FC2F3B">
        <w:rPr>
          <w:rFonts w:ascii="Times New Roman" w:hAnsi="Times New Roman" w:cs="Times New Roman"/>
          <w:sz w:val="24"/>
          <w:szCs w:val="24"/>
        </w:rPr>
        <w:t>Выполненные работы, оказанные услуги должны подтверждаться актом выполненных работ (оказанных услуг), подписанным исполнителем и уполномоченным представителем избирательного объединения по финансовым вопросам, кандидатом, уполномоченным представителем кандидата по финансовым вопросам, накладными на получение товаров, товарно-транспортными накладными, проездными документами, товарными или кассовыми чеками, квитанциями к приходному ордеру, бланками строгой отчетности.</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2.22. Расчеты между кандидатом, избирательным объединением и юридическим лицом за выполнение работ (оказание услуг), реализацию товаров производятся только в безналичном порядке, за исключением случая, указанного в </w:t>
      </w:r>
      <w:hyperlink w:anchor="P57">
        <w:r w:rsidRPr="00FC2F3B">
          <w:rPr>
            <w:rFonts w:ascii="Times New Roman" w:hAnsi="Times New Roman" w:cs="Times New Roman"/>
            <w:color w:val="0000FF"/>
            <w:sz w:val="24"/>
            <w:szCs w:val="24"/>
          </w:rPr>
          <w:t>пункте 1.1.2</w:t>
        </w:r>
      </w:hyperlink>
      <w:r w:rsidRPr="00FC2F3B">
        <w:rPr>
          <w:rFonts w:ascii="Times New Roman" w:hAnsi="Times New Roman" w:cs="Times New Roman"/>
          <w:sz w:val="24"/>
          <w:szCs w:val="24"/>
        </w:rPr>
        <w:t xml:space="preserve"> настоящей Инструкции (если избирательный фонд кандидата создан без открытия специального избирательного счета).</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Расчеты между избирательным объединением, кандидатом и физическим лицом допускаются наличными денежными средствами, снятыми со спе</w:t>
      </w:r>
      <w:r w:rsidR="00A939BE" w:rsidRPr="00FC2F3B">
        <w:rPr>
          <w:rFonts w:ascii="Times New Roman" w:hAnsi="Times New Roman" w:cs="Times New Roman"/>
          <w:sz w:val="24"/>
          <w:szCs w:val="24"/>
        </w:rPr>
        <w:t>циального избирательного счета.</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Все операции по снятию наличных денежных средств должны быть отражены в кассовой книге.</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Операции в кассовой книге отражаются в хронологическом порядке. На титульном листе кассовой книги указывается наименование избирательного объединения, фамилия, имя, отчество кандидата, а также период, на который открывается кассовая книга. Листы кассовой книги должны быть пронумерованы, прошнурованы и скреплены печатью на последней странице. Все пустые строки в кассовой книге необходимо перечеркнуть в виде </w:t>
      </w:r>
      <w:r w:rsidRPr="00FC2F3B">
        <w:rPr>
          <w:rFonts w:ascii="Times New Roman" w:hAnsi="Times New Roman" w:cs="Times New Roman"/>
          <w:sz w:val="24"/>
          <w:szCs w:val="24"/>
        </w:rPr>
        <w:lastRenderedPageBreak/>
        <w:t>буквы Z или крест-накрест.</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Кассовая книга подписывается уполномоченным представителем избирательного объединения по финансовым вопросам, кандидатом, уполномоченным представителем кандидата по финансовым вопросам (в случае его назначения).</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2.23. Все предвыборные агитационные материалы должны изготавливаться только на территории Российской Федерации.</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2.24. Запрещается изготовление печатных агитационных материалов в организациях и у индивидуальных предпринимателей, не выполнивших требования, предусмотренные </w:t>
      </w:r>
      <w:hyperlink r:id="rId22">
        <w:r w:rsidRPr="00FC2F3B">
          <w:rPr>
            <w:rFonts w:ascii="Times New Roman" w:hAnsi="Times New Roman" w:cs="Times New Roman"/>
            <w:color w:val="0000FF"/>
            <w:sz w:val="24"/>
            <w:szCs w:val="24"/>
          </w:rPr>
          <w:t>частью 2 статьи 53</w:t>
        </w:r>
      </w:hyperlink>
      <w:r w:rsidRPr="00FC2F3B">
        <w:rPr>
          <w:rFonts w:ascii="Times New Roman" w:hAnsi="Times New Roman" w:cs="Times New Roman"/>
          <w:sz w:val="24"/>
          <w:szCs w:val="24"/>
        </w:rPr>
        <w:t xml:space="preserve"> Закона Пермского края, либо по договору с физическими лицами, не являющимися индивидуальными предпринимателями, а также изготовление агитационных материалов без предварительной оплаты за счет средств соответствующего избирательного фонда, с нарушением требований, предусмотренных </w:t>
      </w:r>
      <w:hyperlink r:id="rId23">
        <w:r w:rsidRPr="00FC2F3B">
          <w:rPr>
            <w:rFonts w:ascii="Times New Roman" w:hAnsi="Times New Roman" w:cs="Times New Roman"/>
            <w:color w:val="0000FF"/>
            <w:sz w:val="24"/>
            <w:szCs w:val="24"/>
          </w:rPr>
          <w:t>частями 5</w:t>
        </w:r>
      </w:hyperlink>
      <w:r w:rsidRPr="00FC2F3B">
        <w:rPr>
          <w:rFonts w:ascii="Times New Roman" w:hAnsi="Times New Roman" w:cs="Times New Roman"/>
          <w:sz w:val="24"/>
          <w:szCs w:val="24"/>
        </w:rPr>
        <w:t xml:space="preserve">, </w:t>
      </w:r>
      <w:hyperlink r:id="rId24">
        <w:r w:rsidRPr="00FC2F3B">
          <w:rPr>
            <w:rFonts w:ascii="Times New Roman" w:hAnsi="Times New Roman" w:cs="Times New Roman"/>
            <w:color w:val="0000FF"/>
            <w:sz w:val="24"/>
            <w:szCs w:val="24"/>
          </w:rPr>
          <w:t>6.1</w:t>
        </w:r>
      </w:hyperlink>
      <w:r w:rsidRPr="00FC2F3B">
        <w:rPr>
          <w:rFonts w:ascii="Times New Roman" w:hAnsi="Times New Roman" w:cs="Times New Roman"/>
          <w:sz w:val="24"/>
          <w:szCs w:val="24"/>
        </w:rPr>
        <w:t xml:space="preserve">, </w:t>
      </w:r>
      <w:hyperlink r:id="rId25">
        <w:r w:rsidRPr="00FC2F3B">
          <w:rPr>
            <w:rFonts w:ascii="Times New Roman" w:hAnsi="Times New Roman" w:cs="Times New Roman"/>
            <w:color w:val="0000FF"/>
            <w:sz w:val="24"/>
            <w:szCs w:val="24"/>
          </w:rPr>
          <w:t>7</w:t>
        </w:r>
      </w:hyperlink>
      <w:r w:rsidRPr="00FC2F3B">
        <w:rPr>
          <w:rFonts w:ascii="Times New Roman" w:hAnsi="Times New Roman" w:cs="Times New Roman"/>
          <w:sz w:val="24"/>
          <w:szCs w:val="24"/>
        </w:rPr>
        <w:t xml:space="preserve"> и </w:t>
      </w:r>
      <w:hyperlink r:id="rId26">
        <w:r w:rsidRPr="00FC2F3B">
          <w:rPr>
            <w:rFonts w:ascii="Times New Roman" w:hAnsi="Times New Roman" w:cs="Times New Roman"/>
            <w:color w:val="0000FF"/>
            <w:sz w:val="24"/>
            <w:szCs w:val="24"/>
          </w:rPr>
          <w:t>8.1 статьи 47</w:t>
        </w:r>
      </w:hyperlink>
      <w:r w:rsidRPr="00FC2F3B">
        <w:rPr>
          <w:rFonts w:ascii="Times New Roman" w:hAnsi="Times New Roman" w:cs="Times New Roman"/>
          <w:sz w:val="24"/>
          <w:szCs w:val="24"/>
        </w:rPr>
        <w:t xml:space="preserve">, </w:t>
      </w:r>
      <w:hyperlink r:id="rId27">
        <w:r w:rsidRPr="00FC2F3B">
          <w:rPr>
            <w:rFonts w:ascii="Times New Roman" w:hAnsi="Times New Roman" w:cs="Times New Roman"/>
            <w:color w:val="0000FF"/>
            <w:sz w:val="24"/>
            <w:szCs w:val="24"/>
          </w:rPr>
          <w:t>частью 3 статьи 53</w:t>
        </w:r>
      </w:hyperlink>
      <w:r w:rsidRPr="00FC2F3B">
        <w:rPr>
          <w:rFonts w:ascii="Times New Roman" w:hAnsi="Times New Roman" w:cs="Times New Roman"/>
          <w:sz w:val="24"/>
          <w:szCs w:val="24"/>
        </w:rPr>
        <w:t xml:space="preserve"> Закона Пермского края и </w:t>
      </w:r>
      <w:hyperlink w:anchor="P145">
        <w:r w:rsidRPr="00FC2F3B">
          <w:rPr>
            <w:rFonts w:ascii="Times New Roman" w:hAnsi="Times New Roman" w:cs="Times New Roman"/>
            <w:color w:val="0000FF"/>
            <w:sz w:val="24"/>
            <w:szCs w:val="24"/>
          </w:rPr>
          <w:t>пунктом 2.21</w:t>
        </w:r>
      </w:hyperlink>
      <w:r w:rsidRPr="00FC2F3B">
        <w:rPr>
          <w:rFonts w:ascii="Times New Roman" w:hAnsi="Times New Roman" w:cs="Times New Roman"/>
          <w:sz w:val="24"/>
          <w:szCs w:val="24"/>
        </w:rPr>
        <w:t xml:space="preserve"> настоящей Инструкции.</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2.25. В договоре о предоставлении платного эфирного времени зарегистрированному кандидату, избирательному объединению указываются следующие условия: вид (форма) предвыборной агитации, дата и время выхода в эфир агитационного материала, объем (продолжительность) предоставляемого эфирного времени, размер и порядок его оплаты, формы и условия участия журналиста (ведущего) в теле- и радиопередаче. После выполнения условий договора оформляются акт об оказании услуг и справка об использованном эфирном времени, в которых отмечается выполнение обязательств по договору с указанием программы (канала) вещания, названия передачи и времени ее выхода в эфир.</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2.26. Распоряжение о перечислении в полном объеме средств в оплату стоимости эфирного времени представляется филиалу ПАО Сбербанк зарегистрированным кандидатом или его уполномоченным представителем по финансовым вопросам (в случае назначения), уполномоченным представителем избирательного объединения по финансовым вопросам не позднее чем за два дня до предоставления эфирного времени.</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Распоряжение о перечислении в полном объеме средств в оплату стоимости печатной площади представляется филиалу ПАО Сбербанк зарегистрированным кандидатом или его уполномоченным представителем по финансовым вопросам (в случае назначения), уполномоченным представителем избирательного объединения по финансовым вопросам не позднее чем за два дня до дня опубликования предвыборного агитационного материала.</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2.27. Копия распоряжения о переводе денежных средств с отметкой филиала ПАО Сбербанк представляется зарегистрированным кандидатом или его уполномоченным представителем по финансовым вопросам (в случае назначения), уполномоченным представителем избирательного объединения по финансовым вопросам в организацию телерадиовещания, редакцию периодического печатного издания до предоставления эфирного времени, печатной площади. В случае нарушения этого условия предоставление эфирного времени, печатной площади не допускается.</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2.28. Филиал ПАО Сбербанк обязан осуществить перечисление денежных средств в оплату стоимости эфирного времени, печатной площади не позднее операционного дня, следующего за днем получения платежного документа. При этом перевод денежных средств осуществляется в срок не более двух операционных дней, начиная со дня списания денежных средств со специального избирательного счета, соответственно </w:t>
      </w:r>
      <w:r w:rsidRPr="00FC2F3B">
        <w:rPr>
          <w:rFonts w:ascii="Times New Roman" w:hAnsi="Times New Roman" w:cs="Times New Roman"/>
          <w:sz w:val="24"/>
          <w:szCs w:val="24"/>
        </w:rPr>
        <w:lastRenderedPageBreak/>
        <w:t>зарегистрированного кандидата, избирательного объединения.</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2.29. Во всех предвыборных агитационных материалах, размещаемых в периодических печатных изданиях за плату, должна содержаться информация: из средств избирательного фонда какого зарегистрированного кандидата, из средств избирательного фонда какого избирательного объединения была произведена оплата соответствующей публикации.</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Все агитационные материалы кандидата, являющегося иностранным агентом, кандидата, аффилированного с иностранным агентом, избирательного объединения, выдвинувшего на выборах (в том числе в составе списка кандидатов) такого кандидата, а также агитационные материалы, в которых использованы высказывания, указанные в </w:t>
      </w:r>
      <w:hyperlink r:id="rId28">
        <w:r w:rsidRPr="00FC2F3B">
          <w:rPr>
            <w:rFonts w:ascii="Times New Roman" w:hAnsi="Times New Roman" w:cs="Times New Roman"/>
            <w:color w:val="0000FF"/>
            <w:sz w:val="24"/>
            <w:szCs w:val="24"/>
          </w:rPr>
          <w:t>части 8.4 статьи 47</w:t>
        </w:r>
      </w:hyperlink>
      <w:r w:rsidRPr="00FC2F3B">
        <w:rPr>
          <w:rFonts w:ascii="Times New Roman" w:hAnsi="Times New Roman" w:cs="Times New Roman"/>
          <w:sz w:val="24"/>
          <w:szCs w:val="24"/>
        </w:rPr>
        <w:t xml:space="preserve"> Закона Пермского края, должны содержать информацию об этом в соответствии с </w:t>
      </w:r>
      <w:hyperlink r:id="rId29">
        <w:r w:rsidRPr="00FC2F3B">
          <w:rPr>
            <w:rFonts w:ascii="Times New Roman" w:hAnsi="Times New Roman" w:cs="Times New Roman"/>
            <w:color w:val="0000FF"/>
            <w:sz w:val="24"/>
            <w:szCs w:val="24"/>
          </w:rPr>
          <w:t>частями 8.3</w:t>
        </w:r>
      </w:hyperlink>
      <w:r w:rsidRPr="00FC2F3B">
        <w:rPr>
          <w:rFonts w:ascii="Times New Roman" w:hAnsi="Times New Roman" w:cs="Times New Roman"/>
          <w:sz w:val="24"/>
          <w:szCs w:val="24"/>
        </w:rPr>
        <w:t xml:space="preserve"> и </w:t>
      </w:r>
      <w:hyperlink r:id="rId30">
        <w:r w:rsidRPr="00FC2F3B">
          <w:rPr>
            <w:rFonts w:ascii="Times New Roman" w:hAnsi="Times New Roman" w:cs="Times New Roman"/>
            <w:color w:val="0000FF"/>
            <w:sz w:val="24"/>
            <w:szCs w:val="24"/>
          </w:rPr>
          <w:t>8.4 статьи 47</w:t>
        </w:r>
      </w:hyperlink>
      <w:r w:rsidRPr="00FC2F3B">
        <w:rPr>
          <w:rFonts w:ascii="Times New Roman" w:hAnsi="Times New Roman" w:cs="Times New Roman"/>
          <w:sz w:val="24"/>
          <w:szCs w:val="24"/>
        </w:rPr>
        <w:t xml:space="preserve"> Закона Пермского края.</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2.30. Все печатные и аудиовизуальные предвыборные агитационные материалы должны содержать следующие сведения об изготовителе: для юридического лица - наименование, юридический адрес и идентификационный номер налогоплательщика организации, для гражданина - фамилию, имя, отчество, наименование субъекта Российской Федерации, района, города, иного населенного пункта, где находится его место жительства; сведения о заказчике: для юридического лица - наименование организации, для гражданина - фамилию, имя, отчество; а также информацию о тираже и дате выпуска агитационных материалов, указание об оплате их изготовления из средств соответствующего избирательного фонда.</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В размещаемых в периодических печатных изданиях агитационных материалах, кандидата, аффилированного с иностранным агентом, или избирательного объединения, выдвинувшего на выборах такого кандидата (таких кандидатов) (в том числе в составе единого списка кандидатов), должна помещаться информация о том, что кандидат является кандидатом, аффилированным с иностранным агентом, или о том, что избирательным объединением выдвинут такой кандидат (такие кандидаты) (в том числе в составе единого списка кандидатов), в соответствии с </w:t>
      </w:r>
      <w:hyperlink r:id="rId31">
        <w:r w:rsidRPr="00FC2F3B">
          <w:rPr>
            <w:rFonts w:ascii="Times New Roman" w:hAnsi="Times New Roman" w:cs="Times New Roman"/>
            <w:color w:val="0000FF"/>
            <w:sz w:val="24"/>
            <w:szCs w:val="24"/>
          </w:rPr>
          <w:t>частью 8.3 статьи 47</w:t>
        </w:r>
      </w:hyperlink>
      <w:r w:rsidRPr="00FC2F3B">
        <w:rPr>
          <w:rFonts w:ascii="Times New Roman" w:hAnsi="Times New Roman" w:cs="Times New Roman"/>
          <w:sz w:val="24"/>
          <w:szCs w:val="24"/>
        </w:rPr>
        <w:t xml:space="preserve"> Закона Пермского края. В размещаемых в периодических печатных изданиях агитационных материалах, в которых использованы высказывания, указанные в </w:t>
      </w:r>
      <w:hyperlink r:id="rId32">
        <w:r w:rsidRPr="00FC2F3B">
          <w:rPr>
            <w:rFonts w:ascii="Times New Roman" w:hAnsi="Times New Roman" w:cs="Times New Roman"/>
            <w:color w:val="0000FF"/>
            <w:sz w:val="24"/>
            <w:szCs w:val="24"/>
          </w:rPr>
          <w:t>части 8.4 статьи 47</w:t>
        </w:r>
      </w:hyperlink>
      <w:r w:rsidRPr="00FC2F3B">
        <w:rPr>
          <w:rFonts w:ascii="Times New Roman" w:hAnsi="Times New Roman" w:cs="Times New Roman"/>
          <w:sz w:val="24"/>
          <w:szCs w:val="24"/>
        </w:rPr>
        <w:t xml:space="preserve"> Закона Пермского края, должна помещаться информация об этом в соответствии с </w:t>
      </w:r>
      <w:hyperlink r:id="rId33">
        <w:r w:rsidRPr="00FC2F3B">
          <w:rPr>
            <w:rFonts w:ascii="Times New Roman" w:hAnsi="Times New Roman" w:cs="Times New Roman"/>
            <w:color w:val="0000FF"/>
            <w:sz w:val="24"/>
            <w:szCs w:val="24"/>
          </w:rPr>
          <w:t>частью 8.4 статьи 47</w:t>
        </w:r>
      </w:hyperlink>
      <w:r w:rsidRPr="00FC2F3B">
        <w:rPr>
          <w:rFonts w:ascii="Times New Roman" w:hAnsi="Times New Roman" w:cs="Times New Roman"/>
          <w:sz w:val="24"/>
          <w:szCs w:val="24"/>
        </w:rPr>
        <w:t xml:space="preserve"> Закона Пермского края.</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Экземпляры печатных агитационных материалов или их копии, экземпляры или копии аудиовизуальных агитационных материалов, фотографии, экземпляры или копии иных агитационных материалов до начала их распространения должны быть представлены кандидатом в окружную избирательную комиссию, избирательным объединением, выдвинувшим единый список кандидатов, - в избирательную комиссию, организующую выборы. Вместе с указанными материалами должны быть также представлены сведения о месте нахождения (об адресе места жительства) организации (лица), изготовившей и заказавшей (изготовившего и заказавшего) эти материалы, и копия документа об оплате изготовления данного предвыборного агитационного материала из соответствующего избирательного фонда. Вместе с указанными материалами в комиссию должны быть представлены электронные образы этих предвыборных агитационных материалов в машиночитаемом виде.</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Копия агитационного материала, предназначенного для размещения на каналах организаций, осуществляющих телерадиовещание, в периодических печатных изданиях, после направления (передачи) агитационного материала в указанную организацию, </w:t>
      </w:r>
      <w:r w:rsidRPr="00FC2F3B">
        <w:rPr>
          <w:rFonts w:ascii="Times New Roman" w:hAnsi="Times New Roman" w:cs="Times New Roman"/>
          <w:sz w:val="24"/>
          <w:szCs w:val="24"/>
        </w:rPr>
        <w:lastRenderedPageBreak/>
        <w:t>редакцию периодического печатного издания и до начала его распространения представляется зарегистрированным кандидатом, избирательным объединением в соответствующую избирательную комиссию вместе с информацией о том, изображение какого кандидата (каких кандидатов) использовано в соответствующем агитационном материале (в случае использования изображений кандидата (кандидатов) в агитационном материале).</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2.31. Оплата изготовления, а также распространения каждого тиража предвыборного агитационного материала должна производиться отдельными распоряжениями о переводе денежных средств.</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При перечислении кандидатом, избирательным объединением денежных средств за изготовление предвыборных агитационных материалов в поле "Назначение платежа" распоряжения о переводе денежных средств рекомендуется указывать наименование и тираж агитационного материала, а также реквизиты договора на его изготовление.</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Наименование предвыборного агитационного материала определяется кандидатом, избирательным объединением самостоятельно. Указанное в распоряжении о переводе денежных средств наименование предвыборного агитационного материала должно совпадать с наименованием агитационного материала, указываемого при его представлении в соответствующую избирательную комиссию в соответствии с требованиями </w:t>
      </w:r>
      <w:hyperlink r:id="rId34">
        <w:r w:rsidRPr="00FC2F3B">
          <w:rPr>
            <w:rFonts w:ascii="Times New Roman" w:hAnsi="Times New Roman" w:cs="Times New Roman"/>
            <w:color w:val="0000FF"/>
            <w:sz w:val="24"/>
            <w:szCs w:val="24"/>
          </w:rPr>
          <w:t>части 3 статьи 53</w:t>
        </w:r>
      </w:hyperlink>
      <w:r w:rsidRPr="00FC2F3B">
        <w:rPr>
          <w:rFonts w:ascii="Times New Roman" w:hAnsi="Times New Roman" w:cs="Times New Roman"/>
          <w:sz w:val="24"/>
          <w:szCs w:val="24"/>
        </w:rPr>
        <w:t xml:space="preserve"> Закона Пермского края. Допускается использование первых слов наименования предвыборного агитационного материала или сокращений, позволяющих идентифицировать данный агитационный материал.</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2.32. В период избирательной кампании оплата рекламы коммерческой и иной не связанной с выборами депутатов представительных органов муниципальных образований в Пермском крае деятельности с использованием фамилии или изображения кандидата, а также рекламы с использованием наименования, эмблемы, иной символики избирательного объединения, выдвинувшего кандидата, единый список кандидатов, в период избирательной кампании осуществляется только за счет средств избирательного фонда кандидата, избирательного объединения. В день (дни) &lt;2&gt; голосования и в день, предшествующий дню (первому дню) голосования, такая реклама, в том числе оплаченная из средств избирательного фонда, не допускается.</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&lt;2&gt; Здесь и далее в скобках указаны сроки, применяемые в случае принятия решения, предусмотренного </w:t>
      </w:r>
      <w:hyperlink r:id="rId35">
        <w:r w:rsidRPr="00FC2F3B">
          <w:rPr>
            <w:rFonts w:ascii="Times New Roman" w:hAnsi="Times New Roman" w:cs="Times New Roman"/>
            <w:color w:val="0000FF"/>
            <w:sz w:val="24"/>
            <w:szCs w:val="24"/>
          </w:rPr>
          <w:t>пунктом 1</w:t>
        </w:r>
      </w:hyperlink>
      <w:r w:rsidRPr="00FC2F3B">
        <w:rPr>
          <w:rFonts w:ascii="Times New Roman" w:hAnsi="Times New Roman" w:cs="Times New Roman"/>
          <w:sz w:val="24"/>
          <w:szCs w:val="24"/>
        </w:rPr>
        <w:t xml:space="preserve"> или </w:t>
      </w:r>
      <w:hyperlink r:id="rId36">
        <w:r w:rsidRPr="00FC2F3B">
          <w:rPr>
            <w:rFonts w:ascii="Times New Roman" w:hAnsi="Times New Roman" w:cs="Times New Roman"/>
            <w:color w:val="0000FF"/>
            <w:sz w:val="24"/>
            <w:szCs w:val="24"/>
          </w:rPr>
          <w:t>2 статьи 63.1</w:t>
        </w:r>
      </w:hyperlink>
      <w:r w:rsidRPr="00FC2F3B">
        <w:rPr>
          <w:rFonts w:ascii="Times New Roman" w:hAnsi="Times New Roman" w:cs="Times New Roman"/>
          <w:sz w:val="24"/>
          <w:szCs w:val="24"/>
        </w:rPr>
        <w:t xml:space="preserve"> Федерального закона от 12.06.2002 N 67-ФЗ "Об основных гарантиях избирательных прав и права на участие в референдуме граждан Российской Федерации".</w:t>
      </w:r>
    </w:p>
    <w:p w:rsidR="008F450A" w:rsidRPr="00FC2F3B" w:rsidRDefault="008F450A" w:rsidP="00FC2F3B">
      <w:pPr>
        <w:pStyle w:val="ConsPlusNormal"/>
        <w:jc w:val="both"/>
        <w:rPr>
          <w:rFonts w:ascii="Times New Roman" w:hAnsi="Times New Roman" w:cs="Times New Roman"/>
          <w:sz w:val="24"/>
          <w:szCs w:val="24"/>
        </w:rPr>
      </w:pPr>
    </w:p>
    <w:p w:rsidR="008F450A" w:rsidRPr="00FC2F3B" w:rsidRDefault="008F450A" w:rsidP="00FC2F3B">
      <w:pPr>
        <w:pStyle w:val="ConsPlusNormal"/>
        <w:ind w:firstLine="540"/>
        <w:jc w:val="both"/>
        <w:rPr>
          <w:rFonts w:ascii="Times New Roman" w:hAnsi="Times New Roman" w:cs="Times New Roman"/>
          <w:sz w:val="24"/>
          <w:szCs w:val="24"/>
        </w:rPr>
      </w:pPr>
      <w:r w:rsidRPr="00FC2F3B">
        <w:rPr>
          <w:rFonts w:ascii="Times New Roman" w:hAnsi="Times New Roman" w:cs="Times New Roman"/>
          <w:sz w:val="24"/>
          <w:szCs w:val="24"/>
        </w:rPr>
        <w:t>2.33. Допускается добровольное бесплатное личное выполнение работ (оказание услуг) гражданином для кандидата, избирательного объединения в ходе избирательной кампании без привлечения третьих лиц.</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2.34. Юридические лица и граждане могут оказывать материальную поддержку кандидатам, избирательным объединениям путем предоставления материальных ценностей во временное пользование только при условии заключения договоров и оплаты по этим договорам за счет средств соответствующих избирательных фондов.</w:t>
      </w:r>
    </w:p>
    <w:p w:rsidR="008F450A" w:rsidRPr="00FC2F3B" w:rsidRDefault="008F450A" w:rsidP="00FC2F3B">
      <w:pPr>
        <w:pStyle w:val="ConsPlusNormal"/>
        <w:jc w:val="both"/>
        <w:rPr>
          <w:rFonts w:ascii="Times New Roman" w:hAnsi="Times New Roman" w:cs="Times New Roman"/>
          <w:sz w:val="24"/>
          <w:szCs w:val="24"/>
        </w:rPr>
      </w:pPr>
    </w:p>
    <w:p w:rsidR="008F450A" w:rsidRPr="00FC2F3B" w:rsidRDefault="008F450A" w:rsidP="00FC2F3B">
      <w:pPr>
        <w:pStyle w:val="ConsPlusTitle"/>
        <w:jc w:val="center"/>
        <w:outlineLvl w:val="1"/>
        <w:rPr>
          <w:rFonts w:ascii="Times New Roman" w:hAnsi="Times New Roman" w:cs="Times New Roman"/>
          <w:sz w:val="24"/>
          <w:szCs w:val="24"/>
        </w:rPr>
      </w:pPr>
      <w:r w:rsidRPr="00FC2F3B">
        <w:rPr>
          <w:rFonts w:ascii="Times New Roman" w:hAnsi="Times New Roman" w:cs="Times New Roman"/>
          <w:sz w:val="24"/>
          <w:szCs w:val="24"/>
        </w:rPr>
        <w:t>3. Запреты на расходование средств помимо избирательных</w:t>
      </w:r>
    </w:p>
    <w:p w:rsidR="008F450A" w:rsidRPr="00FC2F3B" w:rsidRDefault="008F450A" w:rsidP="00FC2F3B">
      <w:pPr>
        <w:pStyle w:val="ConsPlusTitle"/>
        <w:jc w:val="center"/>
        <w:rPr>
          <w:rFonts w:ascii="Times New Roman" w:hAnsi="Times New Roman" w:cs="Times New Roman"/>
          <w:sz w:val="24"/>
          <w:szCs w:val="24"/>
        </w:rPr>
      </w:pPr>
      <w:r w:rsidRPr="00FC2F3B">
        <w:rPr>
          <w:rFonts w:ascii="Times New Roman" w:hAnsi="Times New Roman" w:cs="Times New Roman"/>
          <w:sz w:val="24"/>
          <w:szCs w:val="24"/>
        </w:rPr>
        <w:t>фондов</w:t>
      </w:r>
    </w:p>
    <w:p w:rsidR="008F450A" w:rsidRPr="00FC2F3B" w:rsidRDefault="008F450A" w:rsidP="00FC2F3B">
      <w:pPr>
        <w:pStyle w:val="ConsPlusNormal"/>
        <w:jc w:val="both"/>
        <w:rPr>
          <w:rFonts w:ascii="Times New Roman" w:hAnsi="Times New Roman" w:cs="Times New Roman"/>
          <w:sz w:val="24"/>
          <w:szCs w:val="24"/>
        </w:rPr>
      </w:pPr>
    </w:p>
    <w:p w:rsidR="008F450A" w:rsidRPr="00FC2F3B" w:rsidRDefault="008F450A" w:rsidP="00FC2F3B">
      <w:pPr>
        <w:pStyle w:val="ConsPlusNormal"/>
        <w:ind w:firstLine="540"/>
        <w:jc w:val="both"/>
        <w:rPr>
          <w:rFonts w:ascii="Times New Roman" w:hAnsi="Times New Roman" w:cs="Times New Roman"/>
          <w:sz w:val="24"/>
          <w:szCs w:val="24"/>
        </w:rPr>
      </w:pPr>
      <w:r w:rsidRPr="00FC2F3B">
        <w:rPr>
          <w:rFonts w:ascii="Times New Roman" w:hAnsi="Times New Roman" w:cs="Times New Roman"/>
          <w:sz w:val="24"/>
          <w:szCs w:val="24"/>
        </w:rPr>
        <w:t>3.1. Кандидату, избирательному объединению запрещается использовать для оплаты организационно-технических мероприятий по сбору подписей избирателей, а также для проведения предвыборной агитации, осуществления иной деятельности, направленной на достижение определенного результата на выборах депутатов представительных органов муниципальных образований Пермского края (в том числе на покрытие расходов на использование помещений, транспорта, связи, оргтехники и так далее), иные средства (в том числе собственные средства), кроме средств, поступивших в их избирательные фонды.</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3.2. Избирательное объединение вправе для целей своей избирательной кампании использовать без оплаты из средств своего избирательного фонда недвижимое и движимое имущество (за исключением ценных бумаг, печатной продукции и расходных материалов), находящееся в его пользовании (в том числе на правах аренды) на день официального опубликования (публикации) решения о назначении выборов депутатов представительного органа муниципального образования в Пермском крае.</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3.3. Кандидат, избирательное объединение для финансирования избирательной кампании вправе использовать только те средства, которые перечислены отправителями на специальные избирательные счета их избирательных фондов до дня (первого дня) голосования в порядке, установленном Законом Пермского края.</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3.4. Запрещается бесплатное выполнение или выполнение по необоснованно заниженным (завышенным) расценкам юридическими лицами, их филиалами, представительствами и иными подразделениями работ, реализация товаров, оказание услуг, прямо или косвенно связанных с выборами депутатов представительного органа муниципального образования в Пермском крае и направленных на достижение определенного результата на выборах.</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Материальная поддержка кандидата, избирательного объединения, направленная на достижение определенного результата на выборах, может быть оказана только при ее компенсации за счет средств соответствующего избирательного фонда.</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Под необоснованным занижением расценок понимается реализация товаров, выполнение работ либо оказание услуг по ценам в два и более раза ниже средних по Пермскому краю, а под необоснованным завышением - реализация товаров, выполнение работ либо оказание услуг по ценам, в два и более раза превышающим средние по Пермскому краю.</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Предварительные оценки необоснованному занижению или завышению расценок, бесплатному выполнению платных работ (услуг) для кандидата, избирательного объединения дают члены контрольно-ревизионных служб, эксперты, привлекаемые контрольно-ревизионной службой при соответствующей избирательной комиссии. При необходимости соответствующие избирательные комиссии могут направлять запросы в правоохранительные, финансовые и иные государственные органы для получения дополнительной информации.</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3.5. Кандидатам, избирательным объединениям, выдвинувшим единые списки кандидатов, их доверенным лицам, уполномоченным представителям кандидатов, избирательных объединений по финансовым вопросам, а также иным лицам и организациям при проведении предвыборной агитации запрещается осуществлять подкуп избирателей, вручать им денежные средства, подарки и иные материальные ценности, кроме как за выполнение организационной работы (сбор подписей избирателей, участие в </w:t>
      </w:r>
      <w:r w:rsidRPr="00FC2F3B">
        <w:rPr>
          <w:rFonts w:ascii="Times New Roman" w:hAnsi="Times New Roman" w:cs="Times New Roman"/>
          <w:sz w:val="24"/>
          <w:szCs w:val="24"/>
        </w:rPr>
        <w:lastRenderedPageBreak/>
        <w:t>проведении агитации); производить вознаграждение избирателей, выполнявших указанную организационную работу, в зависимости от итогов голосования или обещать произвести такое вознаграждение; проводить льготную распродажу товаров, бесплатно распространять любые товары, за исключением печатных материалов (в том числе иллюстрированных) и значков, специально изготовленных для избирательной кампании; оказывать услуги безвозмездно или на льготных условиях, а также воздействовать на избирателей посредством обещаний передачи им денежных средств, ценных бумаг и других материальных благ (в том числе по итогам голосования), оказания услуг иначе чем на основании принимаемых в соответствии с законодательством Российской Федерации решений органов государственной власти, органов местного самоуправления.</w:t>
      </w:r>
    </w:p>
    <w:p w:rsidR="008F450A" w:rsidRPr="00FC2F3B" w:rsidRDefault="008F450A" w:rsidP="00FC2F3B">
      <w:pPr>
        <w:pStyle w:val="ConsPlusNormal"/>
        <w:jc w:val="both"/>
        <w:rPr>
          <w:rFonts w:ascii="Times New Roman" w:hAnsi="Times New Roman" w:cs="Times New Roman"/>
          <w:sz w:val="24"/>
          <w:szCs w:val="24"/>
        </w:rPr>
      </w:pPr>
    </w:p>
    <w:p w:rsidR="008F450A" w:rsidRPr="00FC2F3B" w:rsidRDefault="008F450A" w:rsidP="00FC2F3B">
      <w:pPr>
        <w:pStyle w:val="ConsPlusTitle"/>
        <w:jc w:val="center"/>
        <w:outlineLvl w:val="1"/>
        <w:rPr>
          <w:rFonts w:ascii="Times New Roman" w:hAnsi="Times New Roman" w:cs="Times New Roman"/>
          <w:sz w:val="24"/>
          <w:szCs w:val="24"/>
        </w:rPr>
      </w:pPr>
      <w:r w:rsidRPr="00FC2F3B">
        <w:rPr>
          <w:rFonts w:ascii="Times New Roman" w:hAnsi="Times New Roman" w:cs="Times New Roman"/>
          <w:sz w:val="24"/>
          <w:szCs w:val="24"/>
        </w:rPr>
        <w:t>4. Отчетность по средствам избирательных фондов</w:t>
      </w:r>
    </w:p>
    <w:p w:rsidR="008F450A" w:rsidRPr="00FC2F3B" w:rsidRDefault="008F450A" w:rsidP="00FC2F3B">
      <w:pPr>
        <w:pStyle w:val="ConsPlusNormal"/>
        <w:jc w:val="both"/>
        <w:rPr>
          <w:rFonts w:ascii="Times New Roman" w:hAnsi="Times New Roman" w:cs="Times New Roman"/>
          <w:sz w:val="24"/>
          <w:szCs w:val="24"/>
        </w:rPr>
      </w:pPr>
    </w:p>
    <w:p w:rsidR="008F450A" w:rsidRPr="00FC2F3B" w:rsidRDefault="008F450A" w:rsidP="00FC2F3B">
      <w:pPr>
        <w:pStyle w:val="ConsPlusNormal"/>
        <w:ind w:firstLine="540"/>
        <w:jc w:val="both"/>
        <w:rPr>
          <w:rFonts w:ascii="Times New Roman" w:hAnsi="Times New Roman" w:cs="Times New Roman"/>
          <w:sz w:val="24"/>
          <w:szCs w:val="24"/>
        </w:rPr>
      </w:pPr>
      <w:r w:rsidRPr="00FC2F3B">
        <w:rPr>
          <w:rFonts w:ascii="Times New Roman" w:hAnsi="Times New Roman" w:cs="Times New Roman"/>
          <w:sz w:val="24"/>
          <w:szCs w:val="24"/>
        </w:rPr>
        <w:t>4.1. Филиал ПАО Сбербанк представляет соответствующей избирательной комиссии сведения о поступлении денежных средств на соответствующие специальные избирательные счета и расходовании этих средств соответственно кандидата, избирательного объединения на бумажном носителе (в письменном виде) и в машиночитаемом виде &lt;1&gt; с использованием автоматизированной системы дистанционного банковского обслуживания (далее - система ДБО).</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&lt;1&gt; Машиночитаемый вид - файл формата DBF, содержащий сведения о платежах в соответствии с "Техническими решениями, обеспечивающими обмен информацией между избирательными комиссиями, комиссиями референдума и филиалами Акционерного коммерческого Сберегательного банка Российской Федерации (открытое акционерное общество)" от 11 сентября 2007 года, для иной кредитной организации - в соответствии с техническими решениями соответствующего банка.</w:t>
      </w:r>
    </w:p>
    <w:p w:rsidR="008F450A" w:rsidRPr="00FC2F3B" w:rsidRDefault="008F450A" w:rsidP="00FC2F3B">
      <w:pPr>
        <w:pStyle w:val="ConsPlusNormal"/>
        <w:jc w:val="both"/>
        <w:rPr>
          <w:rFonts w:ascii="Times New Roman" w:hAnsi="Times New Roman" w:cs="Times New Roman"/>
          <w:sz w:val="24"/>
          <w:szCs w:val="24"/>
        </w:rPr>
      </w:pPr>
    </w:p>
    <w:p w:rsidR="008F450A" w:rsidRPr="00FC2F3B" w:rsidRDefault="008F450A" w:rsidP="00FC2F3B">
      <w:pPr>
        <w:pStyle w:val="ConsPlusNormal"/>
        <w:ind w:firstLine="540"/>
        <w:jc w:val="both"/>
        <w:rPr>
          <w:rFonts w:ascii="Times New Roman" w:hAnsi="Times New Roman" w:cs="Times New Roman"/>
          <w:sz w:val="24"/>
          <w:szCs w:val="24"/>
        </w:rPr>
      </w:pPr>
      <w:r w:rsidRPr="00FC2F3B">
        <w:rPr>
          <w:rFonts w:ascii="Times New Roman" w:hAnsi="Times New Roman" w:cs="Times New Roman"/>
          <w:sz w:val="24"/>
          <w:szCs w:val="24"/>
        </w:rPr>
        <w:t>Сведения на бумажном носителе (в письменном виде) с подписью руководителя филиала ПАО Сбербанк и печатью филиала по формам N 3, 4 (</w:t>
      </w:r>
      <w:hyperlink r:id="rId37">
        <w:r w:rsidRPr="00FC2F3B">
          <w:rPr>
            <w:rFonts w:ascii="Times New Roman" w:hAnsi="Times New Roman" w:cs="Times New Roman"/>
            <w:color w:val="0000FF"/>
            <w:sz w:val="24"/>
            <w:szCs w:val="24"/>
          </w:rPr>
          <w:t>приложения N 3</w:t>
        </w:r>
      </w:hyperlink>
      <w:r w:rsidRPr="00FC2F3B">
        <w:rPr>
          <w:rFonts w:ascii="Times New Roman" w:hAnsi="Times New Roman" w:cs="Times New Roman"/>
          <w:sz w:val="24"/>
          <w:szCs w:val="24"/>
        </w:rPr>
        <w:t xml:space="preserve">, </w:t>
      </w:r>
      <w:hyperlink r:id="rId38">
        <w:r w:rsidRPr="00FC2F3B">
          <w:rPr>
            <w:rFonts w:ascii="Times New Roman" w:hAnsi="Times New Roman" w:cs="Times New Roman"/>
            <w:color w:val="0000FF"/>
            <w:sz w:val="24"/>
            <w:szCs w:val="24"/>
          </w:rPr>
          <w:t>4</w:t>
        </w:r>
      </w:hyperlink>
      <w:r w:rsidRPr="00FC2F3B">
        <w:rPr>
          <w:rFonts w:ascii="Times New Roman" w:hAnsi="Times New Roman" w:cs="Times New Roman"/>
          <w:sz w:val="24"/>
          <w:szCs w:val="24"/>
        </w:rPr>
        <w:t xml:space="preserve">) Порядка открытия, ведения и закрытия специальных избирательных счетов для формирования избирательных фондов кандидатов, избирательных объединений при проведении выборов депутатов представительных органов муниципальных образований в Пермском крае, согласованного с Отделением по Пермскому краю Уральского главного управления Центрального банка Российской Федерации и утвержденного соответствующим постановлением Избирательной комиссии Пермского края (далее - Порядок), один раз в неделю (среда). Примеры заполнения сведений о поступлении средств на специальный избирательный счет кандидата, избирательного объединения приведены в </w:t>
      </w:r>
      <w:hyperlink r:id="rId39">
        <w:r w:rsidRPr="00FC2F3B">
          <w:rPr>
            <w:rFonts w:ascii="Times New Roman" w:hAnsi="Times New Roman" w:cs="Times New Roman"/>
            <w:color w:val="0000FF"/>
            <w:sz w:val="24"/>
            <w:szCs w:val="24"/>
          </w:rPr>
          <w:t>приложениях N 5</w:t>
        </w:r>
      </w:hyperlink>
      <w:r w:rsidRPr="00FC2F3B">
        <w:rPr>
          <w:rFonts w:ascii="Times New Roman" w:hAnsi="Times New Roman" w:cs="Times New Roman"/>
          <w:sz w:val="24"/>
          <w:szCs w:val="24"/>
        </w:rPr>
        <w:t xml:space="preserve">, </w:t>
      </w:r>
      <w:hyperlink r:id="rId40">
        <w:r w:rsidRPr="00FC2F3B">
          <w:rPr>
            <w:rFonts w:ascii="Times New Roman" w:hAnsi="Times New Roman" w:cs="Times New Roman"/>
            <w:color w:val="0000FF"/>
            <w:sz w:val="24"/>
            <w:szCs w:val="24"/>
          </w:rPr>
          <w:t>6</w:t>
        </w:r>
      </w:hyperlink>
      <w:r w:rsidRPr="00FC2F3B">
        <w:rPr>
          <w:rFonts w:ascii="Times New Roman" w:hAnsi="Times New Roman" w:cs="Times New Roman"/>
          <w:sz w:val="24"/>
          <w:szCs w:val="24"/>
        </w:rPr>
        <w:t xml:space="preserve"> Порядка.</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Сведения по системе ДБО представляются ежедневно по рабочим дням за весь предыдущий операционный день.</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В случае отсутствия в филиале ПАО Сбербанк системы ДБО либо возникновения проблем с передачей данных по системе ДБО сведения в машиночитаемом виде представляются ежедневно по рабочим дням за весь предыдущий операционный день на электронном носителе информации.</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4.2. До сдачи итогового финансового отчета все наличные средства, оставшиеся у кандидата (либо уполномоченного представителя кандидата по финансовым вопросам в случае его назначения), уполномоченного представителя избирательного объединения по финансовым вопросам, должны быть возвращены на специальные избирательные счета. </w:t>
      </w:r>
      <w:r w:rsidRPr="00FC2F3B">
        <w:rPr>
          <w:rFonts w:ascii="Times New Roman" w:hAnsi="Times New Roman" w:cs="Times New Roman"/>
          <w:sz w:val="24"/>
          <w:szCs w:val="24"/>
        </w:rPr>
        <w:lastRenderedPageBreak/>
        <w:t>При этом в платежном документе на возврат наличных средств указывается: "Возврат неизрасходованных наличных денежных средств кандидата (избирательного объединения)".</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До представления итогового финансового отчета все имущество (оргтехника, офисная мебель и т.п.), приобретенное на средства избирательных фондов кандидатов, избирательных объединений для достижения определенного результата на выборах, должно быть реализовано по первоначальной стоимости с учетом амортизационного износа для последующего возврата вырученных денежных средств в избирательный фонд.</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4.3. Кандидат, избирательное объединение, выдвинувшее единый список кандидатов, после дня голосования либо после принятия решения об отказе в регистрации кандидата, единого списка кандидатов, отмене или аннулировании регистрации, изменении избирательного округа, отзыва кандидата выдвинувшим его избирательным объединением, снятия кандидатом своей кандидатуры до представления итогового финансового отчета обязаны перечислить неизрасходованные средства, находящиеся на соответствующем специальном избирательном счете, гражданам и (или) юридическим лицам, внесшим добровольные пожертвования либо осуществившим перечисления в соответствующие избирательные фонды, пропорционально вложенным ими средствам (за вычетом расходов на пересылку).</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Остаток неизрасходованных средств, которые не могут быть возвращены жертвователям в указанном порядке, подлежит перечислению в доход местного бюджета.</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4.4. По истечении 60 дней со дня голосования филиалы ПАО Сбербанк по письменному указанию соответствующей избирательной комиссии обязаны перечислить оставшиеся на специальных избирательных счетах средства в доход местного бюджета.</w:t>
      </w:r>
    </w:p>
    <w:p w:rsidR="008F450A" w:rsidRPr="00FC2F3B" w:rsidRDefault="008F450A" w:rsidP="00FC2F3B">
      <w:pPr>
        <w:pStyle w:val="ConsPlusNormal"/>
        <w:spacing w:before="220"/>
        <w:ind w:firstLine="540"/>
        <w:jc w:val="both"/>
        <w:rPr>
          <w:rFonts w:ascii="Times New Roman" w:hAnsi="Times New Roman" w:cs="Times New Roman"/>
          <w:sz w:val="24"/>
          <w:szCs w:val="24"/>
        </w:rPr>
      </w:pPr>
      <w:bookmarkStart w:id="19" w:name="P218"/>
      <w:bookmarkEnd w:id="19"/>
      <w:r w:rsidRPr="00FC2F3B">
        <w:rPr>
          <w:rFonts w:ascii="Times New Roman" w:hAnsi="Times New Roman" w:cs="Times New Roman"/>
          <w:sz w:val="24"/>
          <w:szCs w:val="24"/>
        </w:rPr>
        <w:t>4.5. Кандидат, избирательное объединение представляют в соответствующую избирательную комиссию финансовые отчеты о размере своего избирательного фонда, обо всех источниках его формирования, а также обо всех расходах, произведенных за счет средств своего избирательного фонда, со следующей периодичностью:</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1) первый финансовый отчет - одновременно с представлением документов, необходимых для регистрации кандидата, единого списка кандидатов, выдвинутого избирательным объединением в установленном Законом Пермского края порядке. В отчет включаются сведения по состоянию на дату, которая не более чем на пять дней предшествует дате сдачи отчета;</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2) итоговый финансовый отчет - не позднее чем через 30 дней со дня официального опубликования общих результатов выборов депутатов представительного органа муниципального образования в Пермском крае.</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Первый и итоговый финансовые отчеты представляются в соответствующую избирательную комиссию на бумажном носителе.</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4.6. Финансовый отчет (первый, итоговый) составляется по форме N 3 </w:t>
      </w:r>
      <w:hyperlink w:anchor="P990">
        <w:r w:rsidRPr="00FC2F3B">
          <w:rPr>
            <w:rFonts w:ascii="Times New Roman" w:hAnsi="Times New Roman" w:cs="Times New Roman"/>
            <w:color w:val="0000FF"/>
            <w:sz w:val="24"/>
            <w:szCs w:val="24"/>
          </w:rPr>
          <w:t>приложения N 5</w:t>
        </w:r>
      </w:hyperlink>
      <w:r w:rsidRPr="00FC2F3B">
        <w:rPr>
          <w:rFonts w:ascii="Times New Roman" w:hAnsi="Times New Roman" w:cs="Times New Roman"/>
          <w:sz w:val="24"/>
          <w:szCs w:val="24"/>
        </w:rPr>
        <w:t xml:space="preserve">. Пример заполнения финансового </w:t>
      </w:r>
      <w:hyperlink w:anchor="P1203">
        <w:r w:rsidRPr="00FC2F3B">
          <w:rPr>
            <w:rFonts w:ascii="Times New Roman" w:hAnsi="Times New Roman" w:cs="Times New Roman"/>
            <w:color w:val="0000FF"/>
            <w:sz w:val="24"/>
            <w:szCs w:val="24"/>
          </w:rPr>
          <w:t>отчета</w:t>
        </w:r>
      </w:hyperlink>
      <w:r w:rsidRPr="00FC2F3B">
        <w:rPr>
          <w:rFonts w:ascii="Times New Roman" w:hAnsi="Times New Roman" w:cs="Times New Roman"/>
          <w:sz w:val="24"/>
          <w:szCs w:val="24"/>
        </w:rPr>
        <w:t xml:space="preserve"> (первого, итогового) приведен в приложении N 6.</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4.7. Финансовый отчет (первый, итоговый) кандидата, избирательного объединения состоит из следующих документов:</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учета поступления и расходования средств соответствующего избирательного фонда </w:t>
      </w:r>
      <w:r w:rsidRPr="00FC2F3B">
        <w:rPr>
          <w:rFonts w:ascii="Times New Roman" w:hAnsi="Times New Roman" w:cs="Times New Roman"/>
          <w:sz w:val="24"/>
          <w:szCs w:val="24"/>
        </w:rPr>
        <w:lastRenderedPageBreak/>
        <w:t xml:space="preserve">(форма N 1, </w:t>
      </w:r>
      <w:hyperlink w:anchor="P284">
        <w:r w:rsidRPr="00FC2F3B">
          <w:rPr>
            <w:rFonts w:ascii="Times New Roman" w:hAnsi="Times New Roman" w:cs="Times New Roman"/>
            <w:color w:val="0000FF"/>
            <w:sz w:val="24"/>
            <w:szCs w:val="24"/>
          </w:rPr>
          <w:t>приложение N 1</w:t>
        </w:r>
      </w:hyperlink>
      <w:r w:rsidRPr="00FC2F3B">
        <w:rPr>
          <w:rFonts w:ascii="Times New Roman" w:hAnsi="Times New Roman" w:cs="Times New Roman"/>
          <w:sz w:val="24"/>
          <w:szCs w:val="24"/>
        </w:rPr>
        <w:t>);</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финансового отчета (форма N 3, </w:t>
      </w:r>
      <w:hyperlink w:anchor="P990">
        <w:r w:rsidRPr="00FC2F3B">
          <w:rPr>
            <w:rFonts w:ascii="Times New Roman" w:hAnsi="Times New Roman" w:cs="Times New Roman"/>
            <w:color w:val="0000FF"/>
            <w:sz w:val="24"/>
            <w:szCs w:val="24"/>
          </w:rPr>
          <w:t>приложение N 5</w:t>
        </w:r>
      </w:hyperlink>
      <w:r w:rsidRPr="00FC2F3B">
        <w:rPr>
          <w:rFonts w:ascii="Times New Roman" w:hAnsi="Times New Roman" w:cs="Times New Roman"/>
          <w:sz w:val="24"/>
          <w:szCs w:val="24"/>
        </w:rPr>
        <w:t>);</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справки об оставшихся средствах избирательного фонда.</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4.8. К итоговому финансовому отчету прилагаются первичные финансовые документы </w:t>
      </w:r>
      <w:hyperlink w:anchor="P1413">
        <w:r w:rsidRPr="00FC2F3B">
          <w:rPr>
            <w:rFonts w:ascii="Times New Roman" w:hAnsi="Times New Roman" w:cs="Times New Roman"/>
            <w:color w:val="0000FF"/>
            <w:sz w:val="24"/>
            <w:szCs w:val="24"/>
          </w:rPr>
          <w:t>(приложение N 7)</w:t>
        </w:r>
      </w:hyperlink>
      <w:r w:rsidRPr="00FC2F3B">
        <w:rPr>
          <w:rFonts w:ascii="Times New Roman" w:hAnsi="Times New Roman" w:cs="Times New Roman"/>
          <w:sz w:val="24"/>
          <w:szCs w:val="24"/>
        </w:rPr>
        <w:t xml:space="preserve">, подтверждающие поступление средств на специальный избирательный счет и расходование этих средств, справки об оставшихся средствах и (или) о закрытии специального избирательного счета, сведения по учету поступления и расходования денежных средств избирательного фонда на бумажном носителе </w:t>
      </w:r>
      <w:hyperlink w:anchor="P284">
        <w:r w:rsidRPr="00FC2F3B">
          <w:rPr>
            <w:rFonts w:ascii="Times New Roman" w:hAnsi="Times New Roman" w:cs="Times New Roman"/>
            <w:color w:val="0000FF"/>
            <w:sz w:val="24"/>
            <w:szCs w:val="24"/>
          </w:rPr>
          <w:t>(приложение N 1)</w:t>
        </w:r>
      </w:hyperlink>
      <w:r w:rsidRPr="00FC2F3B">
        <w:rPr>
          <w:rFonts w:ascii="Times New Roman" w:hAnsi="Times New Roman" w:cs="Times New Roman"/>
          <w:sz w:val="24"/>
          <w:szCs w:val="24"/>
        </w:rPr>
        <w:t xml:space="preserve">, пояснительная записка, а также материалы, предусмотренные </w:t>
      </w:r>
      <w:hyperlink r:id="rId41">
        <w:r w:rsidRPr="00FC2F3B">
          <w:rPr>
            <w:rFonts w:ascii="Times New Roman" w:hAnsi="Times New Roman" w:cs="Times New Roman"/>
            <w:color w:val="0000FF"/>
            <w:sz w:val="24"/>
            <w:szCs w:val="24"/>
          </w:rPr>
          <w:t>частью 4 статьи 53</w:t>
        </w:r>
      </w:hyperlink>
      <w:r w:rsidRPr="00FC2F3B">
        <w:rPr>
          <w:rFonts w:ascii="Times New Roman" w:hAnsi="Times New Roman" w:cs="Times New Roman"/>
          <w:sz w:val="24"/>
          <w:szCs w:val="24"/>
        </w:rPr>
        <w:t xml:space="preserve"> Закона Пермского края.</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В сведениях по учету поступления и расходования денежных средств избирательного фонда кандидата, избирательного объединения в </w:t>
      </w:r>
      <w:hyperlink w:anchor="P302">
        <w:r w:rsidRPr="00FC2F3B">
          <w:rPr>
            <w:rFonts w:ascii="Times New Roman" w:hAnsi="Times New Roman" w:cs="Times New Roman"/>
            <w:color w:val="0000FF"/>
            <w:sz w:val="24"/>
            <w:szCs w:val="24"/>
          </w:rPr>
          <w:t>графе</w:t>
        </w:r>
      </w:hyperlink>
      <w:r w:rsidRPr="00FC2F3B">
        <w:rPr>
          <w:rFonts w:ascii="Times New Roman" w:hAnsi="Times New Roman" w:cs="Times New Roman"/>
          <w:sz w:val="24"/>
          <w:szCs w:val="24"/>
        </w:rPr>
        <w:t xml:space="preserve"> "Шифр строки финансового отчета" указывается, в какой строке финансового отчета учтены каждое поступление, возврат, расходование средств избирательного фонда.</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Первичные финансовые документы к итоговому финансовому отчету представляются в хронологической последовательности по мере отражения финансовых операций на специальных избирательных счетах. При этом за основу принимаются выписки филиала ПАО Сбербанк по специальному избирательному счету, к которым прилагаются соответствующие документы, являющиеся основанием для зачисления либо списания средств со счета.</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К итоговому финансовому отчету прилагается </w:t>
      </w:r>
      <w:hyperlink w:anchor="P1448">
        <w:r w:rsidRPr="00FC2F3B">
          <w:rPr>
            <w:rFonts w:ascii="Times New Roman" w:hAnsi="Times New Roman" w:cs="Times New Roman"/>
            <w:color w:val="0000FF"/>
            <w:sz w:val="24"/>
            <w:szCs w:val="24"/>
          </w:rPr>
          <w:t>опись</w:t>
        </w:r>
      </w:hyperlink>
      <w:r w:rsidRPr="00FC2F3B">
        <w:rPr>
          <w:rFonts w:ascii="Times New Roman" w:hAnsi="Times New Roman" w:cs="Times New Roman"/>
          <w:sz w:val="24"/>
          <w:szCs w:val="24"/>
        </w:rPr>
        <w:t xml:space="preserve"> указанных в настоящем пункте документов и материалов по форме N 4, приведенной в приложении N 8. Пример заполнения формы N 4 приведен в </w:t>
      </w:r>
      <w:hyperlink w:anchor="P1505">
        <w:r w:rsidRPr="00FC2F3B">
          <w:rPr>
            <w:rFonts w:ascii="Times New Roman" w:hAnsi="Times New Roman" w:cs="Times New Roman"/>
            <w:color w:val="0000FF"/>
            <w:sz w:val="24"/>
            <w:szCs w:val="24"/>
          </w:rPr>
          <w:t>приложении N 9</w:t>
        </w:r>
      </w:hyperlink>
      <w:r w:rsidRPr="00FC2F3B">
        <w:rPr>
          <w:rFonts w:ascii="Times New Roman" w:hAnsi="Times New Roman" w:cs="Times New Roman"/>
          <w:sz w:val="24"/>
          <w:szCs w:val="24"/>
        </w:rPr>
        <w:t>.</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Все прилагаемые к итоговому финансовому отчету документы и материалы должны быть представлены в сброшюрованном виде и иметь сквозную нумерацию страниц.</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4.9. Финансовый отчет (первый, итоговый), учет поступления и расходования средств соответствующего избирательного фонда подписываются кандидатом, уполномоченным представителем избирательного объединения по финансовым вопросам.</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Финансовый отчет, учет поступления и расходования средств соответствующего избирательного фонда представляются кандидатом или его уполномоченным представителем по финансовым вопросам, уполномоченным представителем избирательного объединения по финансовым вопросам соответственно в соответствующую избирательную комиссию Пермского края. При этом первый финансовый отчет представляется кандидатом в соответствующую избирательную комиссию лично.</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4.10. Первичные финансовые документы должны содержать следующие обязательные реквизиты: наименование и дату составления документа; наименование организации либо фамилию, имя, отчество индивидуального предпринимателя, от имени которых составлен документ; содержание хозяйственной операции в натуральном и денежном выражении; наименование должности, фамилию и инициалы лица, ответственного за совершение хозяйственной операции и правильность ее оформления; личную подпись указанного лица.</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4.11. Платежные документы на перечисление денежных средств представляются в </w:t>
      </w:r>
      <w:r w:rsidRPr="00FC2F3B">
        <w:rPr>
          <w:rFonts w:ascii="Times New Roman" w:hAnsi="Times New Roman" w:cs="Times New Roman"/>
          <w:sz w:val="24"/>
          <w:szCs w:val="24"/>
        </w:rPr>
        <w:lastRenderedPageBreak/>
        <w:t>форме надлежащим образом заверенной копии: указывается должность лица, заверившего копию, его личная подпись, расшифровка подписи (фамилия, инициалы), дата заверения и проставляется оттиск печати (при наличии). Указанная копия может быть заверена кредитной организацией либо уполномоченным представителем избирательного объединения по финансовым вопросам, кандидатом, уполномоченным представителем кандидата по финансовым вопросам.</w:t>
      </w:r>
    </w:p>
    <w:p w:rsidR="00A939BE" w:rsidRPr="00FC2F3B" w:rsidRDefault="00A939BE" w:rsidP="00FC2F3B">
      <w:pPr>
        <w:pStyle w:val="ConsPlusTitle"/>
        <w:jc w:val="center"/>
        <w:outlineLvl w:val="1"/>
        <w:rPr>
          <w:rFonts w:ascii="Times New Roman" w:hAnsi="Times New Roman" w:cs="Times New Roman"/>
          <w:sz w:val="24"/>
          <w:szCs w:val="24"/>
        </w:rPr>
      </w:pPr>
    </w:p>
    <w:p w:rsidR="008F450A" w:rsidRPr="00FC2F3B" w:rsidRDefault="008F450A" w:rsidP="00FC2F3B">
      <w:pPr>
        <w:pStyle w:val="ConsPlusTitle"/>
        <w:jc w:val="center"/>
        <w:outlineLvl w:val="1"/>
        <w:rPr>
          <w:rFonts w:ascii="Times New Roman" w:hAnsi="Times New Roman" w:cs="Times New Roman"/>
          <w:sz w:val="24"/>
          <w:szCs w:val="24"/>
        </w:rPr>
      </w:pPr>
      <w:r w:rsidRPr="00FC2F3B">
        <w:rPr>
          <w:rFonts w:ascii="Times New Roman" w:hAnsi="Times New Roman" w:cs="Times New Roman"/>
          <w:sz w:val="24"/>
          <w:szCs w:val="24"/>
        </w:rPr>
        <w:t>5. Сведения, подлежащие опубликованию в средствах массовой</w:t>
      </w:r>
    </w:p>
    <w:p w:rsidR="008F450A" w:rsidRPr="00FC2F3B" w:rsidRDefault="008F450A" w:rsidP="00FC2F3B">
      <w:pPr>
        <w:pStyle w:val="ConsPlusTitle"/>
        <w:jc w:val="center"/>
        <w:rPr>
          <w:rFonts w:ascii="Times New Roman" w:hAnsi="Times New Roman" w:cs="Times New Roman"/>
          <w:sz w:val="24"/>
          <w:szCs w:val="24"/>
        </w:rPr>
      </w:pPr>
      <w:r w:rsidRPr="00FC2F3B">
        <w:rPr>
          <w:rFonts w:ascii="Times New Roman" w:hAnsi="Times New Roman" w:cs="Times New Roman"/>
          <w:sz w:val="24"/>
          <w:szCs w:val="24"/>
        </w:rPr>
        <w:t>информации и размещению в информационно-телекоммуникационной</w:t>
      </w:r>
    </w:p>
    <w:p w:rsidR="008F450A" w:rsidRPr="00FC2F3B" w:rsidRDefault="008F450A" w:rsidP="00FC2F3B">
      <w:pPr>
        <w:pStyle w:val="ConsPlusTitle"/>
        <w:jc w:val="center"/>
        <w:rPr>
          <w:rFonts w:ascii="Times New Roman" w:hAnsi="Times New Roman" w:cs="Times New Roman"/>
          <w:sz w:val="24"/>
          <w:szCs w:val="24"/>
        </w:rPr>
      </w:pPr>
      <w:r w:rsidRPr="00FC2F3B">
        <w:rPr>
          <w:rFonts w:ascii="Times New Roman" w:hAnsi="Times New Roman" w:cs="Times New Roman"/>
          <w:sz w:val="24"/>
          <w:szCs w:val="24"/>
        </w:rPr>
        <w:t>сети "Интернет"</w:t>
      </w:r>
    </w:p>
    <w:p w:rsidR="008F450A" w:rsidRPr="00FC2F3B" w:rsidRDefault="008F450A" w:rsidP="00FC2F3B">
      <w:pPr>
        <w:pStyle w:val="ConsPlusNormal"/>
        <w:jc w:val="both"/>
        <w:rPr>
          <w:rFonts w:ascii="Times New Roman" w:hAnsi="Times New Roman" w:cs="Times New Roman"/>
          <w:sz w:val="24"/>
          <w:szCs w:val="24"/>
        </w:rPr>
      </w:pPr>
    </w:p>
    <w:p w:rsidR="008F450A" w:rsidRPr="00FC2F3B" w:rsidRDefault="008F450A" w:rsidP="00FC2F3B">
      <w:pPr>
        <w:pStyle w:val="ConsPlusNormal"/>
        <w:ind w:firstLine="540"/>
        <w:jc w:val="both"/>
        <w:rPr>
          <w:rFonts w:ascii="Times New Roman" w:hAnsi="Times New Roman" w:cs="Times New Roman"/>
          <w:sz w:val="24"/>
          <w:szCs w:val="24"/>
        </w:rPr>
      </w:pPr>
      <w:r w:rsidRPr="00FC2F3B">
        <w:rPr>
          <w:rFonts w:ascii="Times New Roman" w:hAnsi="Times New Roman" w:cs="Times New Roman"/>
          <w:sz w:val="24"/>
          <w:szCs w:val="24"/>
        </w:rPr>
        <w:t>5.1. Соответствующая избирательная комиссия до дня (первого дня) голосования на выборах депутатов представительного органа муниципального образования периодически, не реже чем один раз в две недели направляет в редакции средств массовой информации для опубликования информацию о поступлении средств на соответствующие специальные избирательные счета и расходовании этих средств.</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5.1.2. Редакции муниципальных периодических печатных изданий обязаны публиковать переданные им соответствующими избирательными комиссиями сведения о поступлении средств на специальные избирательные счета и расходовании этих средств (сведения из указанных отчетов) в течение трех дней со дня получения.</w:t>
      </w:r>
    </w:p>
    <w:p w:rsidR="008F450A" w:rsidRPr="00FC2F3B" w:rsidRDefault="008F450A" w:rsidP="00FC2F3B">
      <w:pPr>
        <w:pStyle w:val="ConsPlusNormal"/>
        <w:spacing w:before="220"/>
        <w:ind w:firstLine="540"/>
        <w:jc w:val="both"/>
        <w:rPr>
          <w:rFonts w:ascii="Times New Roman" w:hAnsi="Times New Roman" w:cs="Times New Roman"/>
          <w:sz w:val="24"/>
          <w:szCs w:val="24"/>
        </w:rPr>
      </w:pPr>
      <w:bookmarkStart w:id="20" w:name="P247"/>
      <w:bookmarkEnd w:id="20"/>
      <w:r w:rsidRPr="00FC2F3B">
        <w:rPr>
          <w:rFonts w:ascii="Times New Roman" w:hAnsi="Times New Roman" w:cs="Times New Roman"/>
          <w:sz w:val="24"/>
          <w:szCs w:val="24"/>
        </w:rPr>
        <w:t xml:space="preserve">5.2. Избирательная комиссия Пермского края до дня голосования периодически, но не реже одного раза в две недели размещает на своем официальном сайте в информационно-телекоммуникационной сети "Интернет" </w:t>
      </w:r>
      <w:hyperlink w:anchor="P1618">
        <w:r w:rsidRPr="00FC2F3B">
          <w:rPr>
            <w:rFonts w:ascii="Times New Roman" w:hAnsi="Times New Roman" w:cs="Times New Roman"/>
            <w:color w:val="0000FF"/>
            <w:sz w:val="24"/>
            <w:szCs w:val="24"/>
          </w:rPr>
          <w:t>сведения</w:t>
        </w:r>
      </w:hyperlink>
      <w:r w:rsidRPr="00FC2F3B">
        <w:rPr>
          <w:rFonts w:ascii="Times New Roman" w:hAnsi="Times New Roman" w:cs="Times New Roman"/>
          <w:sz w:val="24"/>
          <w:szCs w:val="24"/>
        </w:rPr>
        <w:t xml:space="preserve"> о поступлении средств на специальные избирательные счета соответственно кандидатов, избирательных объединений и расходовании этих средств в объеме, определенном Избирательной комиссией Пермского края, по форме, приведенной в приложении N 10.</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5.2.1. Соответствующая избирательная комиссия осуществляет обработку сведений о поступлении средств на специальные избирательные счета кандидатов и их расходовании по состоянию на 1 и 15 числа месяца по форме, установленной </w:t>
      </w:r>
      <w:hyperlink w:anchor="P247">
        <w:r w:rsidRPr="00FC2F3B">
          <w:rPr>
            <w:rFonts w:ascii="Times New Roman" w:hAnsi="Times New Roman" w:cs="Times New Roman"/>
            <w:color w:val="0000FF"/>
            <w:sz w:val="24"/>
            <w:szCs w:val="24"/>
          </w:rPr>
          <w:t>пунктом 5.2</w:t>
        </w:r>
      </w:hyperlink>
      <w:r w:rsidRPr="00FC2F3B">
        <w:rPr>
          <w:rFonts w:ascii="Times New Roman" w:hAnsi="Times New Roman" w:cs="Times New Roman"/>
          <w:sz w:val="24"/>
          <w:szCs w:val="24"/>
        </w:rPr>
        <w:t xml:space="preserve"> настоящей Инструкции, и передает указанные сведения в машиночитаемом виде в виде одного файла формата MS </w:t>
      </w:r>
      <w:proofErr w:type="spellStart"/>
      <w:r w:rsidRPr="00FC2F3B">
        <w:rPr>
          <w:rFonts w:ascii="Times New Roman" w:hAnsi="Times New Roman" w:cs="Times New Roman"/>
          <w:sz w:val="24"/>
          <w:szCs w:val="24"/>
        </w:rPr>
        <w:t>Word</w:t>
      </w:r>
      <w:proofErr w:type="spellEnd"/>
      <w:r w:rsidRPr="00FC2F3B">
        <w:rPr>
          <w:rFonts w:ascii="Times New Roman" w:hAnsi="Times New Roman" w:cs="Times New Roman"/>
          <w:sz w:val="24"/>
          <w:szCs w:val="24"/>
        </w:rPr>
        <w:t xml:space="preserve"> в Избирательную комиссию Пермского края не позднее следующего дня после отчетной даты.</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5.2.2. Обязательному размещению подлежат сведения:</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а) о финансовой операции по расходованию средств из избирательного фонда, если ее размер превышает 50 тысяч рублей;</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б) о юридических лицах, перечисливших в избирательный фонд добровольные пожертвования в сумме, превышающей 25 тысяч рублей;</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в) о количестве граждан, внесших в избирательный фонд добровольные пожертвования в сумме, превышающей 20 тысяч рублей;</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г) о средствах, возвращенных жертвователям из избирательного фонда, в том числе об основаниях возврата;</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д) об общей сумме средств, поступивших в избирательный фонд, и об общей сумме израсходованных средств.</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5.3. Соответствующая избирательная комиссия передает в редакции средств </w:t>
      </w:r>
      <w:r w:rsidRPr="00FC2F3B">
        <w:rPr>
          <w:rFonts w:ascii="Times New Roman" w:hAnsi="Times New Roman" w:cs="Times New Roman"/>
          <w:sz w:val="24"/>
          <w:szCs w:val="24"/>
        </w:rPr>
        <w:lastRenderedPageBreak/>
        <w:t xml:space="preserve">массовой информации для опубликования копии финансовых отчетов кандидатов, избирательных объединений, указанных в </w:t>
      </w:r>
      <w:hyperlink w:anchor="P218">
        <w:r w:rsidRPr="00FC2F3B">
          <w:rPr>
            <w:rFonts w:ascii="Times New Roman" w:hAnsi="Times New Roman" w:cs="Times New Roman"/>
            <w:color w:val="0000FF"/>
            <w:sz w:val="24"/>
            <w:szCs w:val="24"/>
          </w:rPr>
          <w:t>пункте 4.5</w:t>
        </w:r>
      </w:hyperlink>
      <w:r w:rsidRPr="00FC2F3B">
        <w:rPr>
          <w:rFonts w:ascii="Times New Roman" w:hAnsi="Times New Roman" w:cs="Times New Roman"/>
          <w:sz w:val="24"/>
          <w:szCs w:val="24"/>
        </w:rPr>
        <w:t xml:space="preserve"> настоящей Инструкции, не позднее, чем через пять дней со дня их получения.</w:t>
      </w:r>
    </w:p>
    <w:p w:rsidR="008F450A" w:rsidRPr="00FC2F3B" w:rsidRDefault="008F450A" w:rsidP="00FC2F3B">
      <w:pPr>
        <w:pStyle w:val="ConsPlusNormal"/>
        <w:jc w:val="both"/>
        <w:rPr>
          <w:rFonts w:ascii="Times New Roman" w:hAnsi="Times New Roman" w:cs="Times New Roman"/>
          <w:sz w:val="24"/>
          <w:szCs w:val="24"/>
        </w:rPr>
      </w:pPr>
    </w:p>
    <w:p w:rsidR="008F450A" w:rsidRPr="00FC2F3B" w:rsidRDefault="008F450A" w:rsidP="00FC2F3B">
      <w:pPr>
        <w:pStyle w:val="ConsPlusTitle"/>
        <w:jc w:val="center"/>
        <w:outlineLvl w:val="1"/>
        <w:rPr>
          <w:rFonts w:ascii="Times New Roman" w:hAnsi="Times New Roman" w:cs="Times New Roman"/>
          <w:sz w:val="24"/>
          <w:szCs w:val="24"/>
        </w:rPr>
      </w:pPr>
      <w:r w:rsidRPr="00FC2F3B">
        <w:rPr>
          <w:rFonts w:ascii="Times New Roman" w:hAnsi="Times New Roman" w:cs="Times New Roman"/>
          <w:sz w:val="24"/>
          <w:szCs w:val="24"/>
        </w:rPr>
        <w:t>6. Налогообложение</w:t>
      </w:r>
    </w:p>
    <w:p w:rsidR="008F450A" w:rsidRPr="00FC2F3B" w:rsidRDefault="008F450A" w:rsidP="00FC2F3B">
      <w:pPr>
        <w:pStyle w:val="ConsPlusNormal"/>
        <w:jc w:val="both"/>
        <w:rPr>
          <w:rFonts w:ascii="Times New Roman" w:hAnsi="Times New Roman" w:cs="Times New Roman"/>
          <w:sz w:val="24"/>
          <w:szCs w:val="24"/>
        </w:rPr>
      </w:pPr>
    </w:p>
    <w:p w:rsidR="008F450A" w:rsidRPr="00FC2F3B" w:rsidRDefault="008F450A" w:rsidP="00FC2F3B">
      <w:pPr>
        <w:pStyle w:val="ConsPlusNormal"/>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В соответствии с </w:t>
      </w:r>
      <w:hyperlink r:id="rId42">
        <w:r w:rsidRPr="00FC2F3B">
          <w:rPr>
            <w:rFonts w:ascii="Times New Roman" w:hAnsi="Times New Roman" w:cs="Times New Roman"/>
            <w:color w:val="0000FF"/>
            <w:sz w:val="24"/>
            <w:szCs w:val="24"/>
          </w:rPr>
          <w:t>пунктом 30 статьи 217</w:t>
        </w:r>
      </w:hyperlink>
      <w:r w:rsidRPr="00FC2F3B">
        <w:rPr>
          <w:rFonts w:ascii="Times New Roman" w:hAnsi="Times New Roman" w:cs="Times New Roman"/>
          <w:sz w:val="24"/>
          <w:szCs w:val="24"/>
        </w:rPr>
        <w:t xml:space="preserve"> Налогового кодекса Российской Федерации не подлежат налогообложению доходы, получаемые физическими лицами из избирательных фондов кандидатов в депутаты и избирательных фондов избирательных объединений за выполнение этими лицами работ, непосредственно связанных с проведением избирательных кампаний.</w:t>
      </w:r>
    </w:p>
    <w:p w:rsidR="008F450A" w:rsidRPr="00FC2F3B" w:rsidRDefault="008F450A" w:rsidP="00FC2F3B">
      <w:pPr>
        <w:pStyle w:val="ConsPlusNormal"/>
        <w:jc w:val="both"/>
        <w:rPr>
          <w:rFonts w:ascii="Times New Roman" w:hAnsi="Times New Roman" w:cs="Times New Roman"/>
          <w:sz w:val="24"/>
          <w:szCs w:val="24"/>
        </w:rPr>
      </w:pPr>
    </w:p>
    <w:p w:rsidR="008F450A" w:rsidRPr="00FC2F3B" w:rsidRDefault="008F450A" w:rsidP="00FC2F3B">
      <w:pPr>
        <w:pStyle w:val="ConsPlusTitle"/>
        <w:jc w:val="center"/>
        <w:outlineLvl w:val="1"/>
        <w:rPr>
          <w:rFonts w:ascii="Times New Roman" w:hAnsi="Times New Roman" w:cs="Times New Roman"/>
          <w:sz w:val="24"/>
          <w:szCs w:val="24"/>
        </w:rPr>
      </w:pPr>
      <w:r w:rsidRPr="00FC2F3B">
        <w:rPr>
          <w:rFonts w:ascii="Times New Roman" w:hAnsi="Times New Roman" w:cs="Times New Roman"/>
          <w:sz w:val="24"/>
          <w:szCs w:val="24"/>
        </w:rPr>
        <w:t>7. Ответственность за нарушения порядка формирования</w:t>
      </w:r>
    </w:p>
    <w:p w:rsidR="008F450A" w:rsidRPr="00FC2F3B" w:rsidRDefault="008F450A" w:rsidP="00FC2F3B">
      <w:pPr>
        <w:pStyle w:val="ConsPlusTitle"/>
        <w:jc w:val="center"/>
        <w:rPr>
          <w:rFonts w:ascii="Times New Roman" w:hAnsi="Times New Roman" w:cs="Times New Roman"/>
          <w:sz w:val="24"/>
          <w:szCs w:val="24"/>
        </w:rPr>
      </w:pPr>
      <w:r w:rsidRPr="00FC2F3B">
        <w:rPr>
          <w:rFonts w:ascii="Times New Roman" w:hAnsi="Times New Roman" w:cs="Times New Roman"/>
          <w:sz w:val="24"/>
          <w:szCs w:val="24"/>
        </w:rPr>
        <w:t>и расходования средств избирательных фондов</w:t>
      </w:r>
    </w:p>
    <w:p w:rsidR="008F450A" w:rsidRPr="00FC2F3B" w:rsidRDefault="008F450A" w:rsidP="00FC2F3B">
      <w:pPr>
        <w:pStyle w:val="ConsPlusNormal"/>
        <w:jc w:val="both"/>
        <w:rPr>
          <w:rFonts w:ascii="Times New Roman" w:hAnsi="Times New Roman" w:cs="Times New Roman"/>
          <w:sz w:val="24"/>
          <w:szCs w:val="24"/>
        </w:rPr>
      </w:pPr>
    </w:p>
    <w:p w:rsidR="008F450A" w:rsidRPr="00FC2F3B" w:rsidRDefault="008F450A" w:rsidP="00FC2F3B">
      <w:pPr>
        <w:pStyle w:val="ConsPlusNormal"/>
        <w:ind w:firstLine="540"/>
        <w:jc w:val="both"/>
        <w:rPr>
          <w:rFonts w:ascii="Times New Roman" w:hAnsi="Times New Roman" w:cs="Times New Roman"/>
          <w:sz w:val="24"/>
          <w:szCs w:val="24"/>
        </w:rPr>
      </w:pPr>
      <w:r w:rsidRPr="00FC2F3B">
        <w:rPr>
          <w:rFonts w:ascii="Times New Roman" w:hAnsi="Times New Roman" w:cs="Times New Roman"/>
          <w:sz w:val="24"/>
          <w:szCs w:val="24"/>
        </w:rPr>
        <w:t>7.1. Ответственность за нарушение порядка формирования и расходования средств избирательных фондов, непредставление, несвоевременное представление либо неполное представление итогового финансового отчета и приложенных к нему документов по установленным настоящей Инструкцией формам, недостоверность данных, содержащихся в отчете, несут кандидат, гражданин, являвшийся кандидатом, уполномоченный представитель избирательного объединения по финансовым вопросам.</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7.2. В случаях, указанных в </w:t>
      </w:r>
      <w:hyperlink r:id="rId43">
        <w:r w:rsidRPr="00FC2F3B">
          <w:rPr>
            <w:rFonts w:ascii="Times New Roman" w:hAnsi="Times New Roman" w:cs="Times New Roman"/>
            <w:color w:val="0000FF"/>
            <w:sz w:val="24"/>
            <w:szCs w:val="24"/>
          </w:rPr>
          <w:t>пунктах "и"</w:t>
        </w:r>
      </w:hyperlink>
      <w:r w:rsidRPr="00FC2F3B">
        <w:rPr>
          <w:rFonts w:ascii="Times New Roman" w:hAnsi="Times New Roman" w:cs="Times New Roman"/>
          <w:sz w:val="24"/>
          <w:szCs w:val="24"/>
        </w:rPr>
        <w:t xml:space="preserve">, </w:t>
      </w:r>
      <w:hyperlink r:id="rId44">
        <w:r w:rsidRPr="00FC2F3B">
          <w:rPr>
            <w:rFonts w:ascii="Times New Roman" w:hAnsi="Times New Roman" w:cs="Times New Roman"/>
            <w:color w:val="0000FF"/>
            <w:sz w:val="24"/>
            <w:szCs w:val="24"/>
          </w:rPr>
          <w:t>"к"</w:t>
        </w:r>
      </w:hyperlink>
      <w:r w:rsidRPr="00FC2F3B">
        <w:rPr>
          <w:rFonts w:ascii="Times New Roman" w:hAnsi="Times New Roman" w:cs="Times New Roman"/>
          <w:sz w:val="24"/>
          <w:szCs w:val="24"/>
        </w:rPr>
        <w:t xml:space="preserve">, </w:t>
      </w:r>
      <w:hyperlink r:id="rId45">
        <w:r w:rsidRPr="00FC2F3B">
          <w:rPr>
            <w:rFonts w:ascii="Times New Roman" w:hAnsi="Times New Roman" w:cs="Times New Roman"/>
            <w:color w:val="0000FF"/>
            <w:sz w:val="24"/>
            <w:szCs w:val="24"/>
          </w:rPr>
          <w:t>"л" части 4</w:t>
        </w:r>
      </w:hyperlink>
      <w:r w:rsidRPr="00FC2F3B">
        <w:rPr>
          <w:rFonts w:ascii="Times New Roman" w:hAnsi="Times New Roman" w:cs="Times New Roman"/>
          <w:sz w:val="24"/>
          <w:szCs w:val="24"/>
        </w:rPr>
        <w:t xml:space="preserve"> и </w:t>
      </w:r>
      <w:hyperlink r:id="rId46">
        <w:r w:rsidRPr="00FC2F3B">
          <w:rPr>
            <w:rFonts w:ascii="Times New Roman" w:hAnsi="Times New Roman" w:cs="Times New Roman"/>
            <w:color w:val="0000FF"/>
            <w:sz w:val="24"/>
            <w:szCs w:val="24"/>
          </w:rPr>
          <w:t>пунктах "ж"</w:t>
        </w:r>
      </w:hyperlink>
      <w:r w:rsidRPr="00FC2F3B">
        <w:rPr>
          <w:rFonts w:ascii="Times New Roman" w:hAnsi="Times New Roman" w:cs="Times New Roman"/>
          <w:sz w:val="24"/>
          <w:szCs w:val="24"/>
        </w:rPr>
        <w:t xml:space="preserve">, </w:t>
      </w:r>
      <w:hyperlink r:id="rId47">
        <w:r w:rsidRPr="00FC2F3B">
          <w:rPr>
            <w:rFonts w:ascii="Times New Roman" w:hAnsi="Times New Roman" w:cs="Times New Roman"/>
            <w:color w:val="0000FF"/>
            <w:sz w:val="24"/>
            <w:szCs w:val="24"/>
          </w:rPr>
          <w:t>"з"</w:t>
        </w:r>
      </w:hyperlink>
      <w:r w:rsidRPr="00FC2F3B">
        <w:rPr>
          <w:rFonts w:ascii="Times New Roman" w:hAnsi="Times New Roman" w:cs="Times New Roman"/>
          <w:sz w:val="24"/>
          <w:szCs w:val="24"/>
        </w:rPr>
        <w:t xml:space="preserve">, </w:t>
      </w:r>
      <w:hyperlink r:id="rId48">
        <w:r w:rsidRPr="00FC2F3B">
          <w:rPr>
            <w:rFonts w:ascii="Times New Roman" w:hAnsi="Times New Roman" w:cs="Times New Roman"/>
            <w:color w:val="0000FF"/>
            <w:sz w:val="24"/>
            <w:szCs w:val="24"/>
          </w:rPr>
          <w:t>"и" части 5 статьи 37</w:t>
        </w:r>
      </w:hyperlink>
      <w:r w:rsidRPr="00FC2F3B">
        <w:rPr>
          <w:rFonts w:ascii="Times New Roman" w:hAnsi="Times New Roman" w:cs="Times New Roman"/>
          <w:sz w:val="24"/>
          <w:szCs w:val="24"/>
        </w:rPr>
        <w:t xml:space="preserve"> Закона Пермского края, за нарушения порядка формирования и расходования средств избирательных фондов соответствующая избирательная комиссия вправе принять решение об отказе в регистрации кандидата, единого списка кандидатов.</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 xml:space="preserve">В случаях, указанных в </w:t>
      </w:r>
      <w:hyperlink r:id="rId49">
        <w:r w:rsidRPr="00FC2F3B">
          <w:rPr>
            <w:rFonts w:ascii="Times New Roman" w:hAnsi="Times New Roman" w:cs="Times New Roman"/>
            <w:color w:val="0000FF"/>
            <w:sz w:val="24"/>
            <w:szCs w:val="24"/>
          </w:rPr>
          <w:t>пунктах 2</w:t>
        </w:r>
      </w:hyperlink>
      <w:r w:rsidRPr="00FC2F3B">
        <w:rPr>
          <w:rFonts w:ascii="Times New Roman" w:hAnsi="Times New Roman" w:cs="Times New Roman"/>
          <w:sz w:val="24"/>
          <w:szCs w:val="24"/>
        </w:rPr>
        <w:t xml:space="preserve">, </w:t>
      </w:r>
      <w:hyperlink r:id="rId50">
        <w:r w:rsidRPr="00FC2F3B">
          <w:rPr>
            <w:rFonts w:ascii="Times New Roman" w:hAnsi="Times New Roman" w:cs="Times New Roman"/>
            <w:color w:val="0000FF"/>
            <w:sz w:val="24"/>
            <w:szCs w:val="24"/>
          </w:rPr>
          <w:t>4 части 7</w:t>
        </w:r>
      </w:hyperlink>
      <w:r w:rsidRPr="00FC2F3B">
        <w:rPr>
          <w:rFonts w:ascii="Times New Roman" w:hAnsi="Times New Roman" w:cs="Times New Roman"/>
          <w:sz w:val="24"/>
          <w:szCs w:val="24"/>
        </w:rPr>
        <w:t xml:space="preserve"> и </w:t>
      </w:r>
      <w:hyperlink r:id="rId51">
        <w:r w:rsidRPr="00FC2F3B">
          <w:rPr>
            <w:rFonts w:ascii="Times New Roman" w:hAnsi="Times New Roman" w:cs="Times New Roman"/>
            <w:color w:val="0000FF"/>
            <w:sz w:val="24"/>
            <w:szCs w:val="24"/>
          </w:rPr>
          <w:t>пунктах 2</w:t>
        </w:r>
      </w:hyperlink>
      <w:r w:rsidRPr="00FC2F3B">
        <w:rPr>
          <w:rFonts w:ascii="Times New Roman" w:hAnsi="Times New Roman" w:cs="Times New Roman"/>
          <w:sz w:val="24"/>
          <w:szCs w:val="24"/>
        </w:rPr>
        <w:t xml:space="preserve">, </w:t>
      </w:r>
      <w:hyperlink r:id="rId52">
        <w:r w:rsidRPr="00FC2F3B">
          <w:rPr>
            <w:rFonts w:ascii="Times New Roman" w:hAnsi="Times New Roman" w:cs="Times New Roman"/>
            <w:color w:val="0000FF"/>
            <w:sz w:val="24"/>
            <w:szCs w:val="24"/>
          </w:rPr>
          <w:t>4 части 8 статьи 83</w:t>
        </w:r>
      </w:hyperlink>
      <w:r w:rsidRPr="00FC2F3B">
        <w:rPr>
          <w:rFonts w:ascii="Times New Roman" w:hAnsi="Times New Roman" w:cs="Times New Roman"/>
          <w:sz w:val="24"/>
          <w:szCs w:val="24"/>
        </w:rPr>
        <w:t xml:space="preserve"> Закона Пермского края, регистрация кандидата, единого списка кандидатов, выдвинутого избирательным объединением, может быть отменена судом по заявлению соответствующей избирательной комиссии или по заявлению кандидата, избирательного объединения, выдвинувшего единый список кандидатов, не позднее чем за пять дней до дня голосования.</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7.3. Лица, нарушающие правила финансирования избирательной кампании, несут уголовную, административную либо иную ответственность в соответствии с федеральным законодательством.</w:t>
      </w:r>
    </w:p>
    <w:p w:rsidR="008F450A" w:rsidRPr="00FC2F3B" w:rsidRDefault="008F450A" w:rsidP="00FC2F3B">
      <w:pPr>
        <w:pStyle w:val="ConsPlusNormal"/>
        <w:jc w:val="both"/>
        <w:rPr>
          <w:rFonts w:ascii="Times New Roman" w:hAnsi="Times New Roman" w:cs="Times New Roman"/>
          <w:sz w:val="24"/>
          <w:szCs w:val="24"/>
        </w:rPr>
      </w:pPr>
    </w:p>
    <w:p w:rsidR="008F450A" w:rsidRPr="00FC2F3B" w:rsidRDefault="008F450A" w:rsidP="00FC2F3B">
      <w:pPr>
        <w:pStyle w:val="ConsPlusNormal"/>
        <w:jc w:val="both"/>
        <w:rPr>
          <w:rFonts w:ascii="Times New Roman" w:hAnsi="Times New Roman" w:cs="Times New Roman"/>
          <w:sz w:val="24"/>
          <w:szCs w:val="24"/>
        </w:rPr>
      </w:pPr>
    </w:p>
    <w:p w:rsidR="008F450A" w:rsidRPr="00FC2F3B" w:rsidRDefault="008F450A" w:rsidP="00FC2F3B">
      <w:pPr>
        <w:pStyle w:val="ConsPlusNormal"/>
        <w:jc w:val="both"/>
        <w:rPr>
          <w:rFonts w:ascii="Times New Roman" w:hAnsi="Times New Roman" w:cs="Times New Roman"/>
          <w:sz w:val="24"/>
          <w:szCs w:val="24"/>
        </w:rPr>
      </w:pPr>
    </w:p>
    <w:p w:rsidR="008F450A" w:rsidRPr="00FC2F3B" w:rsidRDefault="008F450A" w:rsidP="00FC2F3B">
      <w:pPr>
        <w:pStyle w:val="ConsPlusNormal"/>
        <w:jc w:val="both"/>
        <w:rPr>
          <w:rFonts w:ascii="Times New Roman" w:hAnsi="Times New Roman" w:cs="Times New Roman"/>
          <w:sz w:val="24"/>
          <w:szCs w:val="24"/>
        </w:rPr>
      </w:pPr>
    </w:p>
    <w:p w:rsidR="008F450A" w:rsidRPr="00FC2F3B" w:rsidRDefault="008F450A" w:rsidP="00FC2F3B">
      <w:pPr>
        <w:pStyle w:val="ConsPlusNormal"/>
        <w:jc w:val="both"/>
        <w:rPr>
          <w:rFonts w:ascii="Times New Roman" w:hAnsi="Times New Roman" w:cs="Times New Roman"/>
          <w:sz w:val="24"/>
          <w:szCs w:val="24"/>
        </w:rPr>
      </w:pPr>
    </w:p>
    <w:p w:rsidR="00A939BE" w:rsidRPr="00FC2F3B" w:rsidRDefault="00A939BE" w:rsidP="00FC2F3B">
      <w:pPr>
        <w:pStyle w:val="ConsPlusNormal"/>
        <w:jc w:val="both"/>
        <w:rPr>
          <w:rFonts w:ascii="Times New Roman" w:hAnsi="Times New Roman" w:cs="Times New Roman"/>
          <w:sz w:val="24"/>
          <w:szCs w:val="24"/>
        </w:rPr>
      </w:pPr>
    </w:p>
    <w:p w:rsidR="008F450A" w:rsidRPr="00FC2F3B" w:rsidRDefault="008F450A" w:rsidP="00FC2F3B">
      <w:pPr>
        <w:pStyle w:val="ConsPlusNormal"/>
        <w:jc w:val="right"/>
        <w:outlineLvl w:val="1"/>
        <w:rPr>
          <w:rFonts w:ascii="Times New Roman" w:hAnsi="Times New Roman" w:cs="Times New Roman"/>
          <w:sz w:val="24"/>
          <w:szCs w:val="24"/>
        </w:rPr>
      </w:pPr>
      <w:r w:rsidRPr="00FC2F3B">
        <w:rPr>
          <w:rFonts w:ascii="Times New Roman" w:hAnsi="Times New Roman" w:cs="Times New Roman"/>
          <w:sz w:val="24"/>
          <w:szCs w:val="24"/>
        </w:rPr>
        <w:t>Приложение N 1</w:t>
      </w:r>
    </w:p>
    <w:p w:rsidR="008F450A" w:rsidRPr="00FC2F3B" w:rsidRDefault="008F450A" w:rsidP="00FC2F3B">
      <w:pPr>
        <w:pStyle w:val="ConsPlusNormal"/>
        <w:jc w:val="right"/>
        <w:rPr>
          <w:rFonts w:ascii="Times New Roman" w:hAnsi="Times New Roman" w:cs="Times New Roman"/>
          <w:sz w:val="24"/>
          <w:szCs w:val="24"/>
        </w:rPr>
      </w:pPr>
      <w:r w:rsidRPr="00FC2F3B">
        <w:rPr>
          <w:rFonts w:ascii="Times New Roman" w:hAnsi="Times New Roman" w:cs="Times New Roman"/>
          <w:sz w:val="24"/>
          <w:szCs w:val="24"/>
        </w:rPr>
        <w:t>к Инструкции</w:t>
      </w:r>
    </w:p>
    <w:p w:rsidR="008F450A" w:rsidRPr="00FC2F3B" w:rsidRDefault="008F450A" w:rsidP="00FC2F3B">
      <w:pPr>
        <w:pStyle w:val="ConsPlusNormal"/>
        <w:jc w:val="right"/>
        <w:rPr>
          <w:rFonts w:ascii="Times New Roman" w:hAnsi="Times New Roman" w:cs="Times New Roman"/>
          <w:sz w:val="24"/>
          <w:szCs w:val="24"/>
        </w:rPr>
      </w:pPr>
      <w:r w:rsidRPr="00FC2F3B">
        <w:rPr>
          <w:rFonts w:ascii="Times New Roman" w:hAnsi="Times New Roman" w:cs="Times New Roman"/>
          <w:sz w:val="24"/>
          <w:szCs w:val="24"/>
        </w:rPr>
        <w:t>о порядке формирования и расходования</w:t>
      </w:r>
    </w:p>
    <w:p w:rsidR="008F450A" w:rsidRPr="00FC2F3B" w:rsidRDefault="008F450A" w:rsidP="00FC2F3B">
      <w:pPr>
        <w:pStyle w:val="ConsPlusNormal"/>
        <w:jc w:val="right"/>
        <w:rPr>
          <w:rFonts w:ascii="Times New Roman" w:hAnsi="Times New Roman" w:cs="Times New Roman"/>
          <w:sz w:val="24"/>
          <w:szCs w:val="24"/>
        </w:rPr>
      </w:pPr>
      <w:r w:rsidRPr="00FC2F3B">
        <w:rPr>
          <w:rFonts w:ascii="Times New Roman" w:hAnsi="Times New Roman" w:cs="Times New Roman"/>
          <w:sz w:val="24"/>
          <w:szCs w:val="24"/>
        </w:rPr>
        <w:t>денежных средств избирательных фондов</w:t>
      </w:r>
    </w:p>
    <w:p w:rsidR="008F450A" w:rsidRPr="00FC2F3B" w:rsidRDefault="008F450A" w:rsidP="00FC2F3B">
      <w:pPr>
        <w:pStyle w:val="ConsPlusNormal"/>
        <w:jc w:val="right"/>
        <w:rPr>
          <w:rFonts w:ascii="Times New Roman" w:hAnsi="Times New Roman" w:cs="Times New Roman"/>
          <w:sz w:val="24"/>
          <w:szCs w:val="24"/>
        </w:rPr>
      </w:pPr>
      <w:r w:rsidRPr="00FC2F3B">
        <w:rPr>
          <w:rFonts w:ascii="Times New Roman" w:hAnsi="Times New Roman" w:cs="Times New Roman"/>
          <w:sz w:val="24"/>
          <w:szCs w:val="24"/>
        </w:rPr>
        <w:t>кандидатов, избирательных объединений</w:t>
      </w:r>
    </w:p>
    <w:p w:rsidR="008F450A" w:rsidRPr="00FC2F3B" w:rsidRDefault="008F450A" w:rsidP="00FC2F3B">
      <w:pPr>
        <w:pStyle w:val="ConsPlusNormal"/>
        <w:jc w:val="right"/>
        <w:rPr>
          <w:rFonts w:ascii="Times New Roman" w:hAnsi="Times New Roman" w:cs="Times New Roman"/>
          <w:sz w:val="24"/>
          <w:szCs w:val="24"/>
        </w:rPr>
      </w:pPr>
      <w:r w:rsidRPr="00FC2F3B">
        <w:rPr>
          <w:rFonts w:ascii="Times New Roman" w:hAnsi="Times New Roman" w:cs="Times New Roman"/>
          <w:sz w:val="24"/>
          <w:szCs w:val="24"/>
        </w:rPr>
        <w:t>при проведении выборов депутатов</w:t>
      </w:r>
    </w:p>
    <w:p w:rsidR="00A939BE" w:rsidRPr="00FC2F3B" w:rsidRDefault="00A939BE" w:rsidP="00FC2F3B">
      <w:pPr>
        <w:pStyle w:val="ConsPlusNormal"/>
        <w:jc w:val="right"/>
        <w:rPr>
          <w:rFonts w:ascii="Times New Roman" w:hAnsi="Times New Roman" w:cs="Times New Roman"/>
          <w:sz w:val="24"/>
          <w:szCs w:val="24"/>
        </w:rPr>
      </w:pPr>
      <w:r w:rsidRPr="00FC2F3B">
        <w:rPr>
          <w:rFonts w:ascii="Times New Roman" w:hAnsi="Times New Roman" w:cs="Times New Roman"/>
          <w:sz w:val="24"/>
          <w:szCs w:val="24"/>
        </w:rPr>
        <w:t xml:space="preserve">Думы Верещагинского городского округа </w:t>
      </w:r>
    </w:p>
    <w:p w:rsidR="008F450A" w:rsidRPr="00FC2F3B" w:rsidRDefault="00576705" w:rsidP="00FC2F3B">
      <w:pPr>
        <w:pStyle w:val="ConsPlusNormal"/>
        <w:jc w:val="right"/>
        <w:rPr>
          <w:rFonts w:ascii="Times New Roman" w:hAnsi="Times New Roman" w:cs="Times New Roman"/>
          <w:sz w:val="24"/>
          <w:szCs w:val="24"/>
        </w:rPr>
      </w:pPr>
      <w:r w:rsidRPr="00FC2F3B">
        <w:rPr>
          <w:rFonts w:ascii="Times New Roman" w:hAnsi="Times New Roman" w:cs="Times New Roman"/>
          <w:sz w:val="24"/>
          <w:szCs w:val="24"/>
        </w:rPr>
        <w:t xml:space="preserve">Пермского края </w:t>
      </w:r>
      <w:r w:rsidR="00A939BE" w:rsidRPr="00FC2F3B">
        <w:rPr>
          <w:rFonts w:ascii="Times New Roman" w:hAnsi="Times New Roman" w:cs="Times New Roman"/>
          <w:sz w:val="24"/>
          <w:szCs w:val="24"/>
        </w:rPr>
        <w:t>второго созыва</w:t>
      </w:r>
    </w:p>
    <w:p w:rsidR="008F450A" w:rsidRPr="00FC2F3B" w:rsidRDefault="008F450A" w:rsidP="00FC2F3B">
      <w:pPr>
        <w:pStyle w:val="ConsPlusNormal"/>
        <w:jc w:val="both"/>
        <w:rPr>
          <w:rFonts w:ascii="Times New Roman" w:hAnsi="Times New Roman" w:cs="Times New Roman"/>
          <w:sz w:val="24"/>
          <w:szCs w:val="24"/>
        </w:rPr>
      </w:pPr>
    </w:p>
    <w:p w:rsidR="008F450A" w:rsidRPr="00FC2F3B" w:rsidRDefault="008F450A" w:rsidP="00FC2F3B">
      <w:pPr>
        <w:pStyle w:val="ConsPlusNormal"/>
        <w:jc w:val="right"/>
        <w:rPr>
          <w:rFonts w:ascii="Times New Roman" w:hAnsi="Times New Roman" w:cs="Times New Roman"/>
          <w:sz w:val="24"/>
          <w:szCs w:val="24"/>
        </w:rPr>
      </w:pPr>
      <w:r w:rsidRPr="00FC2F3B">
        <w:rPr>
          <w:rFonts w:ascii="Times New Roman" w:hAnsi="Times New Roman" w:cs="Times New Roman"/>
          <w:sz w:val="24"/>
          <w:szCs w:val="24"/>
        </w:rPr>
        <w:t>Форма N 1</w:t>
      </w:r>
    </w:p>
    <w:p w:rsidR="008F450A" w:rsidRPr="00FC2F3B" w:rsidRDefault="008F450A" w:rsidP="00FC2F3B">
      <w:pPr>
        <w:pStyle w:val="ConsPlusNormal"/>
        <w:jc w:val="both"/>
        <w:rPr>
          <w:rFonts w:ascii="Times New Roman" w:hAnsi="Times New Roman" w:cs="Times New Roman"/>
          <w:sz w:val="24"/>
          <w:szCs w:val="24"/>
        </w:rPr>
      </w:pPr>
    </w:p>
    <w:p w:rsidR="008F450A" w:rsidRPr="00FC2F3B" w:rsidRDefault="008F450A" w:rsidP="00FC2F3B">
      <w:pPr>
        <w:pStyle w:val="ConsPlusNonformat"/>
        <w:jc w:val="center"/>
        <w:rPr>
          <w:rFonts w:ascii="Times New Roman" w:hAnsi="Times New Roman" w:cs="Times New Roman"/>
          <w:sz w:val="24"/>
          <w:szCs w:val="24"/>
        </w:rPr>
      </w:pPr>
      <w:bookmarkStart w:id="21" w:name="P284"/>
      <w:bookmarkEnd w:id="21"/>
      <w:r w:rsidRPr="00FC2F3B">
        <w:rPr>
          <w:rFonts w:ascii="Times New Roman" w:hAnsi="Times New Roman" w:cs="Times New Roman"/>
          <w:sz w:val="24"/>
          <w:szCs w:val="24"/>
        </w:rPr>
        <w:t>УЧЕТ</w:t>
      </w:r>
    </w:p>
    <w:p w:rsidR="008F450A" w:rsidRPr="00FC2F3B" w:rsidRDefault="008F450A" w:rsidP="00FC2F3B">
      <w:pPr>
        <w:pStyle w:val="ConsPlusNonformat"/>
        <w:jc w:val="center"/>
        <w:rPr>
          <w:rFonts w:ascii="Times New Roman" w:hAnsi="Times New Roman" w:cs="Times New Roman"/>
          <w:sz w:val="24"/>
          <w:szCs w:val="24"/>
        </w:rPr>
      </w:pPr>
      <w:r w:rsidRPr="00FC2F3B">
        <w:rPr>
          <w:rFonts w:ascii="Times New Roman" w:hAnsi="Times New Roman" w:cs="Times New Roman"/>
          <w:sz w:val="24"/>
          <w:szCs w:val="24"/>
        </w:rPr>
        <w:t>поступления и расходования денежных средств избирательного</w:t>
      </w:r>
    </w:p>
    <w:p w:rsidR="008F450A" w:rsidRPr="00FC2F3B" w:rsidRDefault="008F450A" w:rsidP="00FC2F3B">
      <w:pPr>
        <w:pStyle w:val="ConsPlusNonformat"/>
        <w:jc w:val="center"/>
        <w:rPr>
          <w:rFonts w:ascii="Times New Roman" w:hAnsi="Times New Roman" w:cs="Times New Roman"/>
          <w:sz w:val="24"/>
          <w:szCs w:val="24"/>
        </w:rPr>
      </w:pPr>
      <w:r w:rsidRPr="00FC2F3B">
        <w:rPr>
          <w:rFonts w:ascii="Times New Roman" w:hAnsi="Times New Roman" w:cs="Times New Roman"/>
          <w:sz w:val="24"/>
          <w:szCs w:val="24"/>
        </w:rPr>
        <w:t>фонда кандидата, избирательного объединения</w:t>
      </w:r>
    </w:p>
    <w:p w:rsidR="00526A16" w:rsidRPr="00FC2F3B" w:rsidRDefault="00526A16" w:rsidP="00FC2F3B">
      <w:pPr>
        <w:pStyle w:val="ConsPlusNonformat"/>
        <w:jc w:val="center"/>
        <w:rPr>
          <w:rFonts w:ascii="Times New Roman" w:hAnsi="Times New Roman" w:cs="Times New Roman"/>
          <w:sz w:val="24"/>
          <w:szCs w:val="24"/>
        </w:rPr>
      </w:pPr>
    </w:p>
    <w:p w:rsidR="00576705" w:rsidRPr="00FC2F3B" w:rsidRDefault="00526A16" w:rsidP="00FC2F3B">
      <w:pPr>
        <w:pStyle w:val="ConsPlusNonformat"/>
        <w:jc w:val="center"/>
        <w:rPr>
          <w:rFonts w:ascii="Times New Roman" w:hAnsi="Times New Roman" w:cs="Times New Roman"/>
          <w:sz w:val="24"/>
          <w:szCs w:val="24"/>
        </w:rPr>
      </w:pPr>
      <w:r w:rsidRPr="00FC2F3B">
        <w:rPr>
          <w:rFonts w:ascii="Times New Roman" w:hAnsi="Times New Roman" w:cs="Times New Roman"/>
          <w:sz w:val="24"/>
          <w:szCs w:val="24"/>
        </w:rPr>
        <w:t>Выборы депутатов Думы Верещагинского городского округа</w:t>
      </w:r>
      <w:r w:rsidR="00576705" w:rsidRPr="00FC2F3B">
        <w:rPr>
          <w:rFonts w:ascii="Times New Roman" w:hAnsi="Times New Roman" w:cs="Times New Roman"/>
          <w:sz w:val="24"/>
          <w:szCs w:val="24"/>
        </w:rPr>
        <w:t xml:space="preserve"> Пермского края</w:t>
      </w:r>
    </w:p>
    <w:p w:rsidR="008F450A" w:rsidRPr="00FC2F3B" w:rsidRDefault="00526A16" w:rsidP="00FC2F3B">
      <w:pPr>
        <w:pStyle w:val="ConsPlusNonformat"/>
        <w:jc w:val="center"/>
        <w:rPr>
          <w:rFonts w:ascii="Times New Roman" w:hAnsi="Times New Roman" w:cs="Times New Roman"/>
          <w:sz w:val="24"/>
          <w:szCs w:val="24"/>
        </w:rPr>
      </w:pPr>
      <w:r w:rsidRPr="00FC2F3B">
        <w:rPr>
          <w:rFonts w:ascii="Times New Roman" w:hAnsi="Times New Roman" w:cs="Times New Roman"/>
          <w:sz w:val="24"/>
          <w:szCs w:val="24"/>
        </w:rPr>
        <w:t xml:space="preserve"> второго созыва</w:t>
      </w:r>
    </w:p>
    <w:p w:rsidR="00526A16" w:rsidRPr="00FC2F3B" w:rsidRDefault="00526A16" w:rsidP="00FC2F3B">
      <w:pPr>
        <w:pStyle w:val="ConsPlusNonformat"/>
        <w:jc w:val="center"/>
        <w:rPr>
          <w:rFonts w:ascii="Times New Roman" w:hAnsi="Times New Roman" w:cs="Times New Roman"/>
          <w:sz w:val="24"/>
          <w:szCs w:val="24"/>
        </w:rPr>
      </w:pPr>
    </w:p>
    <w:p w:rsidR="00526A16" w:rsidRPr="00FC2F3B" w:rsidRDefault="00526A16" w:rsidP="00FC2F3B">
      <w:pPr>
        <w:pStyle w:val="ConsPlusNonformat"/>
        <w:jc w:val="center"/>
        <w:rPr>
          <w:rFonts w:ascii="Times New Roman" w:hAnsi="Times New Roman" w:cs="Times New Roman"/>
          <w:i/>
          <w:szCs w:val="24"/>
        </w:rPr>
      </w:pPr>
    </w:p>
    <w:p w:rsidR="008F450A" w:rsidRPr="00FC2F3B" w:rsidRDefault="008F450A" w:rsidP="00FC2F3B">
      <w:pPr>
        <w:pStyle w:val="ConsPlusNonformat"/>
        <w:jc w:val="center"/>
        <w:rPr>
          <w:rFonts w:ascii="Times New Roman" w:hAnsi="Times New Roman" w:cs="Times New Roman"/>
          <w:sz w:val="24"/>
          <w:szCs w:val="24"/>
        </w:rPr>
      </w:pPr>
      <w:r w:rsidRPr="00FC2F3B">
        <w:rPr>
          <w:rFonts w:ascii="Times New Roman" w:hAnsi="Times New Roman" w:cs="Times New Roman"/>
          <w:sz w:val="24"/>
          <w:szCs w:val="24"/>
        </w:rPr>
        <w:t>___________________________________________________________________________</w:t>
      </w:r>
    </w:p>
    <w:p w:rsidR="008F450A" w:rsidRPr="00FC2F3B" w:rsidRDefault="008F450A" w:rsidP="00FC2F3B">
      <w:pPr>
        <w:pStyle w:val="ConsPlusNonformat"/>
        <w:jc w:val="center"/>
        <w:rPr>
          <w:rFonts w:ascii="Times New Roman" w:hAnsi="Times New Roman" w:cs="Times New Roman"/>
          <w:i/>
          <w:szCs w:val="24"/>
        </w:rPr>
      </w:pPr>
      <w:r w:rsidRPr="00FC2F3B">
        <w:rPr>
          <w:rFonts w:ascii="Times New Roman" w:hAnsi="Times New Roman" w:cs="Times New Roman"/>
          <w:i/>
          <w:szCs w:val="24"/>
        </w:rPr>
        <w:t>(фамилия, имя, отчество кандидата/наименование избирательного объединения)</w:t>
      </w:r>
    </w:p>
    <w:p w:rsidR="008F450A" w:rsidRPr="00FC2F3B" w:rsidRDefault="008F450A" w:rsidP="00FC2F3B">
      <w:pPr>
        <w:pStyle w:val="ConsPlusNonformat"/>
        <w:jc w:val="center"/>
        <w:rPr>
          <w:rFonts w:ascii="Times New Roman" w:hAnsi="Times New Roman" w:cs="Times New Roman"/>
          <w:sz w:val="24"/>
          <w:szCs w:val="24"/>
        </w:rPr>
      </w:pPr>
      <w:r w:rsidRPr="00FC2F3B">
        <w:rPr>
          <w:rFonts w:ascii="Times New Roman" w:hAnsi="Times New Roman" w:cs="Times New Roman"/>
          <w:sz w:val="24"/>
          <w:szCs w:val="24"/>
        </w:rPr>
        <w:t>___________________________________________________________________________</w:t>
      </w:r>
    </w:p>
    <w:p w:rsidR="008F450A" w:rsidRPr="00FC2F3B" w:rsidRDefault="008F450A" w:rsidP="00FC2F3B">
      <w:pPr>
        <w:pStyle w:val="ConsPlusNonformat"/>
        <w:jc w:val="center"/>
        <w:rPr>
          <w:rFonts w:ascii="Times New Roman" w:hAnsi="Times New Roman" w:cs="Times New Roman"/>
          <w:i/>
          <w:szCs w:val="24"/>
        </w:rPr>
      </w:pPr>
      <w:r w:rsidRPr="00FC2F3B">
        <w:rPr>
          <w:rFonts w:ascii="Times New Roman" w:hAnsi="Times New Roman" w:cs="Times New Roman"/>
          <w:i/>
          <w:szCs w:val="24"/>
        </w:rPr>
        <w:t xml:space="preserve">(наименование </w:t>
      </w:r>
      <w:r w:rsidR="00EB6EDA" w:rsidRPr="00FC2F3B">
        <w:rPr>
          <w:rFonts w:ascii="Times New Roman" w:hAnsi="Times New Roman" w:cs="Times New Roman"/>
          <w:i/>
          <w:szCs w:val="20"/>
        </w:rPr>
        <w:t>многомандатного</w:t>
      </w:r>
      <w:r w:rsidR="00EB6EDA" w:rsidRPr="00FC2F3B">
        <w:rPr>
          <w:rFonts w:ascii="Times New Roman" w:hAnsi="Times New Roman" w:cs="Times New Roman"/>
          <w:i/>
          <w:szCs w:val="24"/>
        </w:rPr>
        <w:t xml:space="preserve"> </w:t>
      </w:r>
      <w:r w:rsidRPr="00FC2F3B">
        <w:rPr>
          <w:rFonts w:ascii="Times New Roman" w:hAnsi="Times New Roman" w:cs="Times New Roman"/>
          <w:i/>
          <w:szCs w:val="24"/>
        </w:rPr>
        <w:t>избирательного округа)</w:t>
      </w:r>
    </w:p>
    <w:p w:rsidR="008F450A" w:rsidRPr="00FC2F3B" w:rsidRDefault="008F450A" w:rsidP="00FC2F3B">
      <w:pPr>
        <w:pStyle w:val="ConsPlusNonformat"/>
        <w:jc w:val="center"/>
        <w:rPr>
          <w:rFonts w:ascii="Times New Roman" w:hAnsi="Times New Roman" w:cs="Times New Roman"/>
          <w:sz w:val="24"/>
          <w:szCs w:val="24"/>
        </w:rPr>
      </w:pPr>
      <w:r w:rsidRPr="00FC2F3B">
        <w:rPr>
          <w:rFonts w:ascii="Times New Roman" w:hAnsi="Times New Roman" w:cs="Times New Roman"/>
          <w:sz w:val="24"/>
          <w:szCs w:val="24"/>
        </w:rPr>
        <w:t>___________________________________________________________________________</w:t>
      </w:r>
    </w:p>
    <w:p w:rsidR="008F450A" w:rsidRPr="00FC2F3B" w:rsidRDefault="008F450A" w:rsidP="00FC2F3B">
      <w:pPr>
        <w:pStyle w:val="ConsPlusNonformat"/>
        <w:jc w:val="center"/>
        <w:rPr>
          <w:rFonts w:ascii="Times New Roman" w:hAnsi="Times New Roman" w:cs="Times New Roman"/>
          <w:i/>
          <w:szCs w:val="24"/>
        </w:rPr>
      </w:pPr>
      <w:r w:rsidRPr="00FC2F3B">
        <w:rPr>
          <w:rFonts w:ascii="Times New Roman" w:hAnsi="Times New Roman" w:cs="Times New Roman"/>
          <w:i/>
          <w:szCs w:val="24"/>
        </w:rPr>
        <w:t>(номер специального избирательного счета, наименование и адрес</w:t>
      </w:r>
    </w:p>
    <w:p w:rsidR="008F450A" w:rsidRPr="00FC2F3B" w:rsidRDefault="008F450A" w:rsidP="00FC2F3B">
      <w:pPr>
        <w:pStyle w:val="ConsPlusNonformat"/>
        <w:jc w:val="center"/>
        <w:rPr>
          <w:rFonts w:ascii="Times New Roman" w:hAnsi="Times New Roman" w:cs="Times New Roman"/>
          <w:i/>
          <w:szCs w:val="24"/>
        </w:rPr>
      </w:pPr>
      <w:r w:rsidRPr="00FC2F3B">
        <w:rPr>
          <w:rFonts w:ascii="Times New Roman" w:hAnsi="Times New Roman" w:cs="Times New Roman"/>
          <w:i/>
          <w:szCs w:val="24"/>
        </w:rPr>
        <w:t>филиала ПАО Сбербанк/иной кредитной организации)</w:t>
      </w:r>
    </w:p>
    <w:p w:rsidR="008F450A" w:rsidRPr="00FC2F3B" w:rsidRDefault="008F450A" w:rsidP="00FC2F3B">
      <w:pPr>
        <w:pStyle w:val="ConsPlusNonformat"/>
        <w:jc w:val="both"/>
        <w:rPr>
          <w:rFonts w:ascii="Times New Roman" w:hAnsi="Times New Roman" w:cs="Times New Roman"/>
          <w:sz w:val="24"/>
          <w:szCs w:val="24"/>
        </w:rPr>
      </w:pPr>
    </w:p>
    <w:p w:rsidR="008F450A" w:rsidRPr="00FC2F3B" w:rsidRDefault="008F450A" w:rsidP="00FC2F3B">
      <w:pPr>
        <w:pStyle w:val="ConsPlusNonformat"/>
        <w:jc w:val="both"/>
        <w:rPr>
          <w:rFonts w:ascii="Times New Roman" w:hAnsi="Times New Roman" w:cs="Times New Roman"/>
          <w:sz w:val="24"/>
          <w:szCs w:val="24"/>
        </w:rPr>
      </w:pPr>
      <w:r w:rsidRPr="00FC2F3B">
        <w:rPr>
          <w:rFonts w:ascii="Times New Roman" w:hAnsi="Times New Roman" w:cs="Times New Roman"/>
          <w:sz w:val="24"/>
          <w:szCs w:val="24"/>
        </w:rPr>
        <w:t xml:space="preserve">    I. Поступило средств в избирательный фонд</w:t>
      </w:r>
    </w:p>
    <w:p w:rsidR="008F450A" w:rsidRPr="00FC2F3B" w:rsidRDefault="008F450A" w:rsidP="00FC2F3B">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474"/>
        <w:gridCol w:w="1474"/>
        <w:gridCol w:w="964"/>
        <w:gridCol w:w="2041"/>
        <w:gridCol w:w="2161"/>
      </w:tblGrid>
      <w:tr w:rsidR="008F450A" w:rsidRPr="00FC2F3B" w:rsidTr="00526A16">
        <w:tc>
          <w:tcPr>
            <w:tcW w:w="1304"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Дата зачисления средств на счет</w:t>
            </w:r>
          </w:p>
        </w:tc>
        <w:tc>
          <w:tcPr>
            <w:tcW w:w="1474"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 xml:space="preserve">Источник поступления средств </w:t>
            </w:r>
            <w:hyperlink w:anchor="P425">
              <w:r w:rsidRPr="00FC2F3B">
                <w:rPr>
                  <w:rFonts w:ascii="Times New Roman" w:hAnsi="Times New Roman" w:cs="Times New Roman"/>
                  <w:color w:val="0000FF"/>
                  <w:sz w:val="24"/>
                  <w:szCs w:val="24"/>
                </w:rPr>
                <w:t>&lt;*&gt;</w:t>
              </w:r>
            </w:hyperlink>
          </w:p>
        </w:tc>
        <w:tc>
          <w:tcPr>
            <w:tcW w:w="1474" w:type="dxa"/>
            <w:vAlign w:val="center"/>
          </w:tcPr>
          <w:p w:rsidR="008F450A" w:rsidRPr="00FC2F3B" w:rsidRDefault="008F450A" w:rsidP="00FC2F3B">
            <w:pPr>
              <w:pStyle w:val="ConsPlusNormal"/>
              <w:jc w:val="center"/>
              <w:rPr>
                <w:rFonts w:ascii="Times New Roman" w:hAnsi="Times New Roman" w:cs="Times New Roman"/>
                <w:sz w:val="24"/>
                <w:szCs w:val="24"/>
              </w:rPr>
            </w:pPr>
            <w:bookmarkStart w:id="22" w:name="P302"/>
            <w:bookmarkEnd w:id="22"/>
            <w:r w:rsidRPr="00FC2F3B">
              <w:rPr>
                <w:rFonts w:ascii="Times New Roman" w:hAnsi="Times New Roman" w:cs="Times New Roman"/>
                <w:sz w:val="24"/>
                <w:szCs w:val="24"/>
              </w:rPr>
              <w:t>Шифр строки финансового отчета</w:t>
            </w:r>
          </w:p>
        </w:tc>
        <w:tc>
          <w:tcPr>
            <w:tcW w:w="964"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Сумма, руб.</w:t>
            </w:r>
          </w:p>
        </w:tc>
        <w:tc>
          <w:tcPr>
            <w:tcW w:w="2041"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Документ, подтверждающий поступление средств</w:t>
            </w:r>
          </w:p>
        </w:tc>
        <w:tc>
          <w:tcPr>
            <w:tcW w:w="2161"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Средства, поступившие с нарушением установленного порядка и подлежащие возврату, руб.</w:t>
            </w:r>
          </w:p>
        </w:tc>
      </w:tr>
      <w:tr w:rsidR="008F450A" w:rsidRPr="00FC2F3B" w:rsidTr="00526A16">
        <w:tc>
          <w:tcPr>
            <w:tcW w:w="1304"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1</w:t>
            </w:r>
          </w:p>
        </w:tc>
        <w:tc>
          <w:tcPr>
            <w:tcW w:w="1474"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2</w:t>
            </w:r>
          </w:p>
        </w:tc>
        <w:tc>
          <w:tcPr>
            <w:tcW w:w="1474"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3</w:t>
            </w:r>
          </w:p>
        </w:tc>
        <w:tc>
          <w:tcPr>
            <w:tcW w:w="964"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4</w:t>
            </w:r>
          </w:p>
        </w:tc>
        <w:tc>
          <w:tcPr>
            <w:tcW w:w="2041"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5</w:t>
            </w:r>
          </w:p>
        </w:tc>
        <w:tc>
          <w:tcPr>
            <w:tcW w:w="2161"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6</w:t>
            </w:r>
          </w:p>
        </w:tc>
      </w:tr>
      <w:tr w:rsidR="008F450A" w:rsidRPr="00FC2F3B" w:rsidTr="00526A16">
        <w:tc>
          <w:tcPr>
            <w:tcW w:w="1304" w:type="dxa"/>
            <w:vAlign w:val="center"/>
          </w:tcPr>
          <w:p w:rsidR="008F450A" w:rsidRPr="00FC2F3B" w:rsidRDefault="008F450A" w:rsidP="00FC2F3B">
            <w:pPr>
              <w:pStyle w:val="ConsPlusNormal"/>
              <w:rPr>
                <w:rFonts w:ascii="Times New Roman" w:hAnsi="Times New Roman" w:cs="Times New Roman"/>
                <w:sz w:val="24"/>
                <w:szCs w:val="24"/>
              </w:rPr>
            </w:pPr>
          </w:p>
        </w:tc>
        <w:tc>
          <w:tcPr>
            <w:tcW w:w="1474" w:type="dxa"/>
            <w:vAlign w:val="center"/>
          </w:tcPr>
          <w:p w:rsidR="008F450A" w:rsidRPr="00FC2F3B" w:rsidRDefault="008F450A" w:rsidP="00FC2F3B">
            <w:pPr>
              <w:pStyle w:val="ConsPlusNormal"/>
              <w:rPr>
                <w:rFonts w:ascii="Times New Roman" w:hAnsi="Times New Roman" w:cs="Times New Roman"/>
                <w:sz w:val="24"/>
                <w:szCs w:val="24"/>
              </w:rPr>
            </w:pPr>
          </w:p>
        </w:tc>
        <w:tc>
          <w:tcPr>
            <w:tcW w:w="1474" w:type="dxa"/>
            <w:vAlign w:val="center"/>
          </w:tcPr>
          <w:p w:rsidR="008F450A" w:rsidRPr="00FC2F3B" w:rsidRDefault="008F450A" w:rsidP="00FC2F3B">
            <w:pPr>
              <w:pStyle w:val="ConsPlusNormal"/>
              <w:rPr>
                <w:rFonts w:ascii="Times New Roman" w:hAnsi="Times New Roman" w:cs="Times New Roman"/>
                <w:sz w:val="24"/>
                <w:szCs w:val="24"/>
              </w:rPr>
            </w:pPr>
          </w:p>
        </w:tc>
        <w:tc>
          <w:tcPr>
            <w:tcW w:w="964" w:type="dxa"/>
            <w:vAlign w:val="center"/>
          </w:tcPr>
          <w:p w:rsidR="008F450A" w:rsidRPr="00FC2F3B" w:rsidRDefault="008F450A" w:rsidP="00FC2F3B">
            <w:pPr>
              <w:pStyle w:val="ConsPlusNormal"/>
              <w:rPr>
                <w:rFonts w:ascii="Times New Roman" w:hAnsi="Times New Roman" w:cs="Times New Roman"/>
                <w:sz w:val="24"/>
                <w:szCs w:val="24"/>
              </w:rPr>
            </w:pPr>
          </w:p>
        </w:tc>
        <w:tc>
          <w:tcPr>
            <w:tcW w:w="2041" w:type="dxa"/>
            <w:vAlign w:val="center"/>
          </w:tcPr>
          <w:p w:rsidR="008F450A" w:rsidRPr="00FC2F3B" w:rsidRDefault="008F450A" w:rsidP="00FC2F3B">
            <w:pPr>
              <w:pStyle w:val="ConsPlusNormal"/>
              <w:rPr>
                <w:rFonts w:ascii="Times New Roman" w:hAnsi="Times New Roman" w:cs="Times New Roman"/>
                <w:sz w:val="24"/>
                <w:szCs w:val="24"/>
              </w:rPr>
            </w:pPr>
          </w:p>
        </w:tc>
        <w:tc>
          <w:tcPr>
            <w:tcW w:w="2161" w:type="dxa"/>
            <w:vAlign w:val="center"/>
          </w:tcPr>
          <w:p w:rsidR="008F450A" w:rsidRPr="00FC2F3B" w:rsidRDefault="008F450A" w:rsidP="00FC2F3B">
            <w:pPr>
              <w:pStyle w:val="ConsPlusNormal"/>
              <w:rPr>
                <w:rFonts w:ascii="Times New Roman" w:hAnsi="Times New Roman" w:cs="Times New Roman"/>
                <w:sz w:val="24"/>
                <w:szCs w:val="24"/>
              </w:rPr>
            </w:pPr>
          </w:p>
        </w:tc>
      </w:tr>
      <w:tr w:rsidR="008F450A" w:rsidRPr="00FC2F3B" w:rsidTr="00526A16">
        <w:tc>
          <w:tcPr>
            <w:tcW w:w="2778" w:type="dxa"/>
            <w:gridSpan w:val="2"/>
            <w:vAlign w:val="center"/>
          </w:tcPr>
          <w:p w:rsidR="008F450A" w:rsidRPr="00FC2F3B" w:rsidRDefault="008F450A" w:rsidP="00FC2F3B">
            <w:pPr>
              <w:pStyle w:val="ConsPlusNormal"/>
              <w:jc w:val="right"/>
              <w:rPr>
                <w:rFonts w:ascii="Times New Roman" w:hAnsi="Times New Roman" w:cs="Times New Roman"/>
                <w:sz w:val="24"/>
                <w:szCs w:val="24"/>
              </w:rPr>
            </w:pPr>
            <w:r w:rsidRPr="00FC2F3B">
              <w:rPr>
                <w:rFonts w:ascii="Times New Roman" w:hAnsi="Times New Roman" w:cs="Times New Roman"/>
                <w:sz w:val="24"/>
                <w:szCs w:val="24"/>
              </w:rPr>
              <w:t>Итого</w:t>
            </w:r>
          </w:p>
        </w:tc>
        <w:tc>
          <w:tcPr>
            <w:tcW w:w="1474" w:type="dxa"/>
            <w:vAlign w:val="center"/>
          </w:tcPr>
          <w:p w:rsidR="008F450A" w:rsidRPr="00FC2F3B" w:rsidRDefault="008F450A" w:rsidP="00FC2F3B">
            <w:pPr>
              <w:pStyle w:val="ConsPlusNormal"/>
              <w:rPr>
                <w:rFonts w:ascii="Times New Roman" w:hAnsi="Times New Roman" w:cs="Times New Roman"/>
                <w:sz w:val="24"/>
                <w:szCs w:val="24"/>
              </w:rPr>
            </w:pPr>
          </w:p>
        </w:tc>
        <w:tc>
          <w:tcPr>
            <w:tcW w:w="964" w:type="dxa"/>
            <w:vAlign w:val="center"/>
          </w:tcPr>
          <w:p w:rsidR="008F450A" w:rsidRPr="00FC2F3B" w:rsidRDefault="008F450A" w:rsidP="00FC2F3B">
            <w:pPr>
              <w:pStyle w:val="ConsPlusNormal"/>
              <w:rPr>
                <w:rFonts w:ascii="Times New Roman" w:hAnsi="Times New Roman" w:cs="Times New Roman"/>
                <w:sz w:val="24"/>
                <w:szCs w:val="24"/>
              </w:rPr>
            </w:pPr>
          </w:p>
        </w:tc>
        <w:tc>
          <w:tcPr>
            <w:tcW w:w="2041" w:type="dxa"/>
            <w:vAlign w:val="center"/>
          </w:tcPr>
          <w:p w:rsidR="008F450A" w:rsidRPr="00FC2F3B" w:rsidRDefault="008F450A" w:rsidP="00FC2F3B">
            <w:pPr>
              <w:pStyle w:val="ConsPlusNormal"/>
              <w:rPr>
                <w:rFonts w:ascii="Times New Roman" w:hAnsi="Times New Roman" w:cs="Times New Roman"/>
                <w:sz w:val="24"/>
                <w:szCs w:val="24"/>
              </w:rPr>
            </w:pPr>
          </w:p>
        </w:tc>
        <w:tc>
          <w:tcPr>
            <w:tcW w:w="2161" w:type="dxa"/>
            <w:vAlign w:val="center"/>
          </w:tcPr>
          <w:p w:rsidR="008F450A" w:rsidRPr="00FC2F3B" w:rsidRDefault="008F450A" w:rsidP="00FC2F3B">
            <w:pPr>
              <w:pStyle w:val="ConsPlusNormal"/>
              <w:rPr>
                <w:rFonts w:ascii="Times New Roman" w:hAnsi="Times New Roman" w:cs="Times New Roman"/>
                <w:sz w:val="24"/>
                <w:szCs w:val="24"/>
              </w:rPr>
            </w:pPr>
          </w:p>
        </w:tc>
      </w:tr>
    </w:tbl>
    <w:p w:rsidR="008F450A" w:rsidRPr="00FC2F3B" w:rsidRDefault="008F450A" w:rsidP="00FC2F3B">
      <w:pPr>
        <w:pStyle w:val="ConsPlusNormal"/>
        <w:jc w:val="both"/>
        <w:rPr>
          <w:rFonts w:ascii="Times New Roman" w:hAnsi="Times New Roman" w:cs="Times New Roman"/>
          <w:sz w:val="24"/>
          <w:szCs w:val="24"/>
        </w:rPr>
      </w:pPr>
    </w:p>
    <w:p w:rsidR="008F450A" w:rsidRPr="00FC2F3B" w:rsidRDefault="008F450A" w:rsidP="00FC2F3B">
      <w:pPr>
        <w:pStyle w:val="ConsPlusNormal"/>
        <w:ind w:firstLine="540"/>
        <w:jc w:val="both"/>
        <w:outlineLvl w:val="2"/>
        <w:rPr>
          <w:rFonts w:ascii="Times New Roman" w:hAnsi="Times New Roman" w:cs="Times New Roman"/>
          <w:sz w:val="24"/>
          <w:szCs w:val="24"/>
        </w:rPr>
      </w:pPr>
      <w:r w:rsidRPr="00FC2F3B">
        <w:rPr>
          <w:rFonts w:ascii="Times New Roman" w:hAnsi="Times New Roman" w:cs="Times New Roman"/>
          <w:sz w:val="24"/>
          <w:szCs w:val="24"/>
        </w:rPr>
        <w:t xml:space="preserve">II. Возвращено денежных средств в избирательный фонд (в т.ч. ошибочно перечисленных, неиспользованных) </w:t>
      </w:r>
      <w:hyperlink w:anchor="P426">
        <w:r w:rsidRPr="00FC2F3B">
          <w:rPr>
            <w:rFonts w:ascii="Times New Roman" w:hAnsi="Times New Roman" w:cs="Times New Roman"/>
            <w:color w:val="0000FF"/>
            <w:sz w:val="24"/>
            <w:szCs w:val="24"/>
          </w:rPr>
          <w:t>&lt;**&gt;</w:t>
        </w:r>
      </w:hyperlink>
    </w:p>
    <w:p w:rsidR="008F450A" w:rsidRPr="00FC2F3B" w:rsidRDefault="008F450A" w:rsidP="00FC2F3B">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474"/>
        <w:gridCol w:w="1474"/>
        <w:gridCol w:w="1417"/>
        <w:gridCol w:w="1417"/>
        <w:gridCol w:w="2332"/>
      </w:tblGrid>
      <w:tr w:rsidR="008F450A" w:rsidRPr="00FC2F3B" w:rsidTr="00526A16">
        <w:tc>
          <w:tcPr>
            <w:tcW w:w="1304"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Дата возврата средств на счет</w:t>
            </w:r>
          </w:p>
        </w:tc>
        <w:tc>
          <w:tcPr>
            <w:tcW w:w="1474"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Кому перечислены средства</w:t>
            </w:r>
          </w:p>
        </w:tc>
        <w:tc>
          <w:tcPr>
            <w:tcW w:w="1474"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Шифр строки финансового отчета</w:t>
            </w:r>
          </w:p>
        </w:tc>
        <w:tc>
          <w:tcPr>
            <w:tcW w:w="1417"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Возвращено средств на счет, руб.</w:t>
            </w:r>
          </w:p>
        </w:tc>
        <w:tc>
          <w:tcPr>
            <w:tcW w:w="1417"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Основание возврата средств на счет</w:t>
            </w:r>
          </w:p>
        </w:tc>
        <w:tc>
          <w:tcPr>
            <w:tcW w:w="2332"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Документ, подтверждающий возврат средств</w:t>
            </w:r>
          </w:p>
        </w:tc>
      </w:tr>
      <w:tr w:rsidR="008F450A" w:rsidRPr="00FC2F3B" w:rsidTr="00526A16">
        <w:tc>
          <w:tcPr>
            <w:tcW w:w="1304"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1</w:t>
            </w:r>
          </w:p>
        </w:tc>
        <w:tc>
          <w:tcPr>
            <w:tcW w:w="1474"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2</w:t>
            </w:r>
          </w:p>
        </w:tc>
        <w:tc>
          <w:tcPr>
            <w:tcW w:w="1474"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3</w:t>
            </w:r>
          </w:p>
        </w:tc>
        <w:tc>
          <w:tcPr>
            <w:tcW w:w="1417"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4</w:t>
            </w:r>
          </w:p>
        </w:tc>
        <w:tc>
          <w:tcPr>
            <w:tcW w:w="1417"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5</w:t>
            </w:r>
          </w:p>
        </w:tc>
        <w:tc>
          <w:tcPr>
            <w:tcW w:w="2332"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6</w:t>
            </w:r>
          </w:p>
        </w:tc>
      </w:tr>
      <w:tr w:rsidR="008F450A" w:rsidRPr="00FC2F3B" w:rsidTr="00526A16">
        <w:tc>
          <w:tcPr>
            <w:tcW w:w="1304" w:type="dxa"/>
          </w:tcPr>
          <w:p w:rsidR="008F450A" w:rsidRPr="00FC2F3B" w:rsidRDefault="008F450A" w:rsidP="00FC2F3B">
            <w:pPr>
              <w:pStyle w:val="ConsPlusNormal"/>
              <w:rPr>
                <w:rFonts w:ascii="Times New Roman" w:hAnsi="Times New Roman" w:cs="Times New Roman"/>
                <w:sz w:val="24"/>
                <w:szCs w:val="24"/>
              </w:rPr>
            </w:pPr>
          </w:p>
        </w:tc>
        <w:tc>
          <w:tcPr>
            <w:tcW w:w="1474" w:type="dxa"/>
            <w:vAlign w:val="center"/>
          </w:tcPr>
          <w:p w:rsidR="008F450A" w:rsidRPr="00FC2F3B" w:rsidRDefault="008F450A" w:rsidP="00FC2F3B">
            <w:pPr>
              <w:pStyle w:val="ConsPlusNormal"/>
              <w:rPr>
                <w:rFonts w:ascii="Times New Roman" w:hAnsi="Times New Roman" w:cs="Times New Roman"/>
                <w:sz w:val="24"/>
                <w:szCs w:val="24"/>
              </w:rPr>
            </w:pPr>
          </w:p>
        </w:tc>
        <w:tc>
          <w:tcPr>
            <w:tcW w:w="1474" w:type="dxa"/>
          </w:tcPr>
          <w:p w:rsidR="008F450A" w:rsidRPr="00FC2F3B" w:rsidRDefault="008F450A" w:rsidP="00FC2F3B">
            <w:pPr>
              <w:pStyle w:val="ConsPlusNormal"/>
              <w:rPr>
                <w:rFonts w:ascii="Times New Roman" w:hAnsi="Times New Roman" w:cs="Times New Roman"/>
                <w:sz w:val="24"/>
                <w:szCs w:val="24"/>
              </w:rPr>
            </w:pPr>
          </w:p>
        </w:tc>
        <w:tc>
          <w:tcPr>
            <w:tcW w:w="1417" w:type="dxa"/>
          </w:tcPr>
          <w:p w:rsidR="008F450A" w:rsidRPr="00FC2F3B" w:rsidRDefault="008F450A" w:rsidP="00FC2F3B">
            <w:pPr>
              <w:pStyle w:val="ConsPlusNormal"/>
              <w:rPr>
                <w:rFonts w:ascii="Times New Roman" w:hAnsi="Times New Roman" w:cs="Times New Roman"/>
                <w:sz w:val="24"/>
                <w:szCs w:val="24"/>
              </w:rPr>
            </w:pPr>
          </w:p>
        </w:tc>
        <w:tc>
          <w:tcPr>
            <w:tcW w:w="1417" w:type="dxa"/>
            <w:vAlign w:val="center"/>
          </w:tcPr>
          <w:p w:rsidR="008F450A" w:rsidRPr="00FC2F3B" w:rsidRDefault="008F450A" w:rsidP="00FC2F3B">
            <w:pPr>
              <w:pStyle w:val="ConsPlusNormal"/>
              <w:rPr>
                <w:rFonts w:ascii="Times New Roman" w:hAnsi="Times New Roman" w:cs="Times New Roman"/>
                <w:sz w:val="24"/>
                <w:szCs w:val="24"/>
              </w:rPr>
            </w:pPr>
          </w:p>
        </w:tc>
        <w:tc>
          <w:tcPr>
            <w:tcW w:w="2332" w:type="dxa"/>
            <w:vAlign w:val="center"/>
          </w:tcPr>
          <w:p w:rsidR="008F450A" w:rsidRPr="00FC2F3B" w:rsidRDefault="008F450A" w:rsidP="00FC2F3B">
            <w:pPr>
              <w:pStyle w:val="ConsPlusNormal"/>
              <w:rPr>
                <w:rFonts w:ascii="Times New Roman" w:hAnsi="Times New Roman" w:cs="Times New Roman"/>
                <w:sz w:val="24"/>
                <w:szCs w:val="24"/>
              </w:rPr>
            </w:pPr>
          </w:p>
        </w:tc>
      </w:tr>
      <w:tr w:rsidR="008F450A" w:rsidRPr="00FC2F3B" w:rsidTr="00526A16">
        <w:tc>
          <w:tcPr>
            <w:tcW w:w="2778" w:type="dxa"/>
            <w:gridSpan w:val="2"/>
          </w:tcPr>
          <w:p w:rsidR="008F450A" w:rsidRPr="00FC2F3B" w:rsidRDefault="008F450A" w:rsidP="00FC2F3B">
            <w:pPr>
              <w:pStyle w:val="ConsPlusNormal"/>
              <w:jc w:val="right"/>
              <w:rPr>
                <w:rFonts w:ascii="Times New Roman" w:hAnsi="Times New Roman" w:cs="Times New Roman"/>
                <w:sz w:val="24"/>
                <w:szCs w:val="24"/>
              </w:rPr>
            </w:pPr>
            <w:r w:rsidRPr="00FC2F3B">
              <w:rPr>
                <w:rFonts w:ascii="Times New Roman" w:hAnsi="Times New Roman" w:cs="Times New Roman"/>
                <w:sz w:val="24"/>
                <w:szCs w:val="24"/>
              </w:rPr>
              <w:t>Итого</w:t>
            </w:r>
          </w:p>
        </w:tc>
        <w:tc>
          <w:tcPr>
            <w:tcW w:w="1474" w:type="dxa"/>
          </w:tcPr>
          <w:p w:rsidR="008F450A" w:rsidRPr="00FC2F3B" w:rsidRDefault="008F450A" w:rsidP="00FC2F3B">
            <w:pPr>
              <w:pStyle w:val="ConsPlusNormal"/>
              <w:rPr>
                <w:rFonts w:ascii="Times New Roman" w:hAnsi="Times New Roman" w:cs="Times New Roman"/>
                <w:sz w:val="24"/>
                <w:szCs w:val="24"/>
              </w:rPr>
            </w:pPr>
          </w:p>
        </w:tc>
        <w:tc>
          <w:tcPr>
            <w:tcW w:w="1417" w:type="dxa"/>
          </w:tcPr>
          <w:p w:rsidR="008F450A" w:rsidRPr="00FC2F3B" w:rsidRDefault="008F450A" w:rsidP="00FC2F3B">
            <w:pPr>
              <w:pStyle w:val="ConsPlusNormal"/>
              <w:rPr>
                <w:rFonts w:ascii="Times New Roman" w:hAnsi="Times New Roman" w:cs="Times New Roman"/>
                <w:sz w:val="24"/>
                <w:szCs w:val="24"/>
              </w:rPr>
            </w:pPr>
          </w:p>
        </w:tc>
        <w:tc>
          <w:tcPr>
            <w:tcW w:w="1417" w:type="dxa"/>
          </w:tcPr>
          <w:p w:rsidR="008F450A" w:rsidRPr="00FC2F3B" w:rsidRDefault="008F450A" w:rsidP="00FC2F3B">
            <w:pPr>
              <w:pStyle w:val="ConsPlusNormal"/>
              <w:rPr>
                <w:rFonts w:ascii="Times New Roman" w:hAnsi="Times New Roman" w:cs="Times New Roman"/>
                <w:sz w:val="24"/>
                <w:szCs w:val="24"/>
              </w:rPr>
            </w:pPr>
          </w:p>
        </w:tc>
        <w:tc>
          <w:tcPr>
            <w:tcW w:w="2332" w:type="dxa"/>
          </w:tcPr>
          <w:p w:rsidR="008F450A" w:rsidRPr="00FC2F3B" w:rsidRDefault="008F450A" w:rsidP="00FC2F3B">
            <w:pPr>
              <w:pStyle w:val="ConsPlusNormal"/>
              <w:rPr>
                <w:rFonts w:ascii="Times New Roman" w:hAnsi="Times New Roman" w:cs="Times New Roman"/>
                <w:sz w:val="24"/>
                <w:szCs w:val="24"/>
              </w:rPr>
            </w:pPr>
          </w:p>
        </w:tc>
      </w:tr>
    </w:tbl>
    <w:p w:rsidR="008F450A" w:rsidRPr="00FC2F3B" w:rsidRDefault="008F450A" w:rsidP="00FC2F3B">
      <w:pPr>
        <w:pStyle w:val="ConsPlusNormal"/>
        <w:jc w:val="both"/>
        <w:rPr>
          <w:rFonts w:ascii="Times New Roman" w:hAnsi="Times New Roman" w:cs="Times New Roman"/>
          <w:sz w:val="24"/>
          <w:szCs w:val="24"/>
        </w:rPr>
      </w:pPr>
    </w:p>
    <w:p w:rsidR="008F450A" w:rsidRPr="00FC2F3B" w:rsidRDefault="008F450A" w:rsidP="00FC2F3B">
      <w:pPr>
        <w:pStyle w:val="ConsPlusNormal"/>
        <w:ind w:firstLine="540"/>
        <w:jc w:val="both"/>
        <w:outlineLvl w:val="2"/>
        <w:rPr>
          <w:rFonts w:ascii="Times New Roman" w:hAnsi="Times New Roman" w:cs="Times New Roman"/>
          <w:sz w:val="24"/>
          <w:szCs w:val="24"/>
        </w:rPr>
      </w:pPr>
      <w:r w:rsidRPr="00FC2F3B">
        <w:rPr>
          <w:rFonts w:ascii="Times New Roman" w:hAnsi="Times New Roman" w:cs="Times New Roman"/>
          <w:sz w:val="24"/>
          <w:szCs w:val="24"/>
        </w:rPr>
        <w:t>III. Возвращено, перечислено в доход местного бюджета средств из избирательного фонда</w:t>
      </w:r>
    </w:p>
    <w:p w:rsidR="008F450A" w:rsidRPr="00FC2F3B" w:rsidRDefault="008F450A" w:rsidP="00FC2F3B">
      <w:pPr>
        <w:pStyle w:val="ConsPlusNormal"/>
        <w:jc w:val="both"/>
        <w:rPr>
          <w:rFonts w:ascii="Times New Roman" w:hAnsi="Times New Roman" w:cs="Times New Roman"/>
          <w:sz w:val="24"/>
          <w:szCs w:val="24"/>
        </w:rPr>
      </w:pPr>
    </w:p>
    <w:p w:rsidR="008F450A" w:rsidRPr="00FC2F3B" w:rsidRDefault="008F450A" w:rsidP="00FC2F3B">
      <w:pPr>
        <w:pStyle w:val="ConsPlusNormal"/>
        <w:rPr>
          <w:rFonts w:ascii="Times New Roman" w:hAnsi="Times New Roman" w:cs="Times New Roman"/>
          <w:sz w:val="24"/>
          <w:szCs w:val="24"/>
        </w:rPr>
        <w:sectPr w:rsidR="008F450A" w:rsidRPr="00FC2F3B" w:rsidSect="00822D59">
          <w:headerReference w:type="even" r:id="rId53"/>
          <w:headerReference w:type="default" r:id="rId54"/>
          <w:footerReference w:type="even" r:id="rId55"/>
          <w:footerReference w:type="default" r:id="rId56"/>
          <w:headerReference w:type="first" r:id="rId57"/>
          <w:footerReference w:type="first" r:id="rId58"/>
          <w:pgSz w:w="11906" w:h="16838"/>
          <w:pgMar w:top="1134" w:right="850" w:bottom="1134" w:left="1701" w:header="708" w:footer="708" w:gutter="0"/>
          <w:pgNumType w:start="1"/>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701"/>
        <w:gridCol w:w="1474"/>
        <w:gridCol w:w="1474"/>
        <w:gridCol w:w="1474"/>
        <w:gridCol w:w="1757"/>
        <w:gridCol w:w="1984"/>
      </w:tblGrid>
      <w:tr w:rsidR="008F450A" w:rsidRPr="00FC2F3B">
        <w:tc>
          <w:tcPr>
            <w:tcW w:w="1304"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lastRenderedPageBreak/>
              <w:t>Дата зачисления средств на счет</w:t>
            </w:r>
          </w:p>
        </w:tc>
        <w:tc>
          <w:tcPr>
            <w:tcW w:w="1701"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Дата возврата (перечисления) средств со счета</w:t>
            </w:r>
          </w:p>
        </w:tc>
        <w:tc>
          <w:tcPr>
            <w:tcW w:w="1474"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 xml:space="preserve">Источник поступления средств </w:t>
            </w:r>
            <w:hyperlink w:anchor="P427">
              <w:r w:rsidRPr="00FC2F3B">
                <w:rPr>
                  <w:rFonts w:ascii="Times New Roman" w:hAnsi="Times New Roman" w:cs="Times New Roman"/>
                  <w:color w:val="0000FF"/>
                  <w:sz w:val="24"/>
                  <w:szCs w:val="24"/>
                </w:rPr>
                <w:t>&lt;***&gt;</w:t>
              </w:r>
            </w:hyperlink>
          </w:p>
        </w:tc>
        <w:tc>
          <w:tcPr>
            <w:tcW w:w="1474"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Шифр строки финансового отчета</w:t>
            </w:r>
          </w:p>
        </w:tc>
        <w:tc>
          <w:tcPr>
            <w:tcW w:w="1474"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Возвращено, перечислено в доход местного бюджета средств, руб.</w:t>
            </w:r>
          </w:p>
        </w:tc>
        <w:tc>
          <w:tcPr>
            <w:tcW w:w="1757"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Основание возврата (перечисления) средств</w:t>
            </w:r>
          </w:p>
        </w:tc>
        <w:tc>
          <w:tcPr>
            <w:tcW w:w="1984"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Документ, подтверждающий возврат (перечисление) средств</w:t>
            </w:r>
          </w:p>
        </w:tc>
      </w:tr>
      <w:tr w:rsidR="008F450A" w:rsidRPr="00FC2F3B">
        <w:tc>
          <w:tcPr>
            <w:tcW w:w="1304"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1</w:t>
            </w:r>
          </w:p>
        </w:tc>
        <w:tc>
          <w:tcPr>
            <w:tcW w:w="1701"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2</w:t>
            </w:r>
          </w:p>
        </w:tc>
        <w:tc>
          <w:tcPr>
            <w:tcW w:w="1474"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3</w:t>
            </w:r>
          </w:p>
        </w:tc>
        <w:tc>
          <w:tcPr>
            <w:tcW w:w="1474"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4</w:t>
            </w:r>
          </w:p>
        </w:tc>
        <w:tc>
          <w:tcPr>
            <w:tcW w:w="1474"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5</w:t>
            </w:r>
          </w:p>
        </w:tc>
        <w:tc>
          <w:tcPr>
            <w:tcW w:w="1757"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6</w:t>
            </w:r>
          </w:p>
        </w:tc>
        <w:tc>
          <w:tcPr>
            <w:tcW w:w="1984"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7</w:t>
            </w:r>
          </w:p>
        </w:tc>
      </w:tr>
      <w:tr w:rsidR="008F450A" w:rsidRPr="00FC2F3B">
        <w:tc>
          <w:tcPr>
            <w:tcW w:w="1304" w:type="dxa"/>
            <w:vAlign w:val="center"/>
          </w:tcPr>
          <w:p w:rsidR="008F450A" w:rsidRPr="00FC2F3B" w:rsidRDefault="008F450A" w:rsidP="00FC2F3B">
            <w:pPr>
              <w:pStyle w:val="ConsPlusNormal"/>
              <w:rPr>
                <w:rFonts w:ascii="Times New Roman" w:hAnsi="Times New Roman" w:cs="Times New Roman"/>
                <w:sz w:val="24"/>
                <w:szCs w:val="24"/>
              </w:rPr>
            </w:pPr>
          </w:p>
        </w:tc>
        <w:tc>
          <w:tcPr>
            <w:tcW w:w="1701" w:type="dxa"/>
          </w:tcPr>
          <w:p w:rsidR="008F450A" w:rsidRPr="00FC2F3B" w:rsidRDefault="008F450A" w:rsidP="00FC2F3B">
            <w:pPr>
              <w:pStyle w:val="ConsPlusNormal"/>
              <w:rPr>
                <w:rFonts w:ascii="Times New Roman" w:hAnsi="Times New Roman" w:cs="Times New Roman"/>
                <w:sz w:val="24"/>
                <w:szCs w:val="24"/>
              </w:rPr>
            </w:pPr>
          </w:p>
        </w:tc>
        <w:tc>
          <w:tcPr>
            <w:tcW w:w="1474" w:type="dxa"/>
            <w:vAlign w:val="center"/>
          </w:tcPr>
          <w:p w:rsidR="008F450A" w:rsidRPr="00FC2F3B" w:rsidRDefault="008F450A" w:rsidP="00FC2F3B">
            <w:pPr>
              <w:pStyle w:val="ConsPlusNormal"/>
              <w:rPr>
                <w:rFonts w:ascii="Times New Roman" w:hAnsi="Times New Roman" w:cs="Times New Roman"/>
                <w:sz w:val="24"/>
                <w:szCs w:val="24"/>
              </w:rPr>
            </w:pPr>
          </w:p>
        </w:tc>
        <w:tc>
          <w:tcPr>
            <w:tcW w:w="1474" w:type="dxa"/>
          </w:tcPr>
          <w:p w:rsidR="008F450A" w:rsidRPr="00FC2F3B" w:rsidRDefault="008F450A" w:rsidP="00FC2F3B">
            <w:pPr>
              <w:pStyle w:val="ConsPlusNormal"/>
              <w:rPr>
                <w:rFonts w:ascii="Times New Roman" w:hAnsi="Times New Roman" w:cs="Times New Roman"/>
                <w:sz w:val="24"/>
                <w:szCs w:val="24"/>
              </w:rPr>
            </w:pPr>
          </w:p>
        </w:tc>
        <w:tc>
          <w:tcPr>
            <w:tcW w:w="1474" w:type="dxa"/>
          </w:tcPr>
          <w:p w:rsidR="008F450A" w:rsidRPr="00FC2F3B" w:rsidRDefault="008F450A" w:rsidP="00FC2F3B">
            <w:pPr>
              <w:pStyle w:val="ConsPlusNormal"/>
              <w:rPr>
                <w:rFonts w:ascii="Times New Roman" w:hAnsi="Times New Roman" w:cs="Times New Roman"/>
                <w:sz w:val="24"/>
                <w:szCs w:val="24"/>
              </w:rPr>
            </w:pPr>
          </w:p>
        </w:tc>
        <w:tc>
          <w:tcPr>
            <w:tcW w:w="1757" w:type="dxa"/>
            <w:vAlign w:val="center"/>
          </w:tcPr>
          <w:p w:rsidR="008F450A" w:rsidRPr="00FC2F3B" w:rsidRDefault="008F450A" w:rsidP="00FC2F3B">
            <w:pPr>
              <w:pStyle w:val="ConsPlusNormal"/>
              <w:rPr>
                <w:rFonts w:ascii="Times New Roman" w:hAnsi="Times New Roman" w:cs="Times New Roman"/>
                <w:sz w:val="24"/>
                <w:szCs w:val="24"/>
              </w:rPr>
            </w:pPr>
          </w:p>
        </w:tc>
        <w:tc>
          <w:tcPr>
            <w:tcW w:w="1984" w:type="dxa"/>
            <w:vAlign w:val="center"/>
          </w:tcPr>
          <w:p w:rsidR="008F450A" w:rsidRPr="00FC2F3B" w:rsidRDefault="008F450A" w:rsidP="00FC2F3B">
            <w:pPr>
              <w:pStyle w:val="ConsPlusNormal"/>
              <w:rPr>
                <w:rFonts w:ascii="Times New Roman" w:hAnsi="Times New Roman" w:cs="Times New Roman"/>
                <w:sz w:val="24"/>
                <w:szCs w:val="24"/>
              </w:rPr>
            </w:pPr>
          </w:p>
        </w:tc>
      </w:tr>
      <w:tr w:rsidR="008F450A" w:rsidRPr="00FC2F3B">
        <w:tc>
          <w:tcPr>
            <w:tcW w:w="4479" w:type="dxa"/>
            <w:gridSpan w:val="3"/>
            <w:vAlign w:val="center"/>
          </w:tcPr>
          <w:p w:rsidR="008F450A" w:rsidRPr="00FC2F3B" w:rsidRDefault="008F450A" w:rsidP="00FC2F3B">
            <w:pPr>
              <w:pStyle w:val="ConsPlusNormal"/>
              <w:jc w:val="right"/>
              <w:rPr>
                <w:rFonts w:ascii="Times New Roman" w:hAnsi="Times New Roman" w:cs="Times New Roman"/>
                <w:sz w:val="24"/>
                <w:szCs w:val="24"/>
              </w:rPr>
            </w:pPr>
            <w:r w:rsidRPr="00FC2F3B">
              <w:rPr>
                <w:rFonts w:ascii="Times New Roman" w:hAnsi="Times New Roman" w:cs="Times New Roman"/>
                <w:sz w:val="24"/>
                <w:szCs w:val="24"/>
              </w:rPr>
              <w:t>Итого</w:t>
            </w:r>
          </w:p>
        </w:tc>
        <w:tc>
          <w:tcPr>
            <w:tcW w:w="1474" w:type="dxa"/>
            <w:vAlign w:val="center"/>
          </w:tcPr>
          <w:p w:rsidR="008F450A" w:rsidRPr="00FC2F3B" w:rsidRDefault="008F450A" w:rsidP="00FC2F3B">
            <w:pPr>
              <w:pStyle w:val="ConsPlusNormal"/>
              <w:rPr>
                <w:rFonts w:ascii="Times New Roman" w:hAnsi="Times New Roman" w:cs="Times New Roman"/>
                <w:sz w:val="24"/>
                <w:szCs w:val="24"/>
              </w:rPr>
            </w:pPr>
          </w:p>
        </w:tc>
        <w:tc>
          <w:tcPr>
            <w:tcW w:w="1474" w:type="dxa"/>
            <w:vAlign w:val="center"/>
          </w:tcPr>
          <w:p w:rsidR="008F450A" w:rsidRPr="00FC2F3B" w:rsidRDefault="008F450A" w:rsidP="00FC2F3B">
            <w:pPr>
              <w:pStyle w:val="ConsPlusNormal"/>
              <w:rPr>
                <w:rFonts w:ascii="Times New Roman" w:hAnsi="Times New Roman" w:cs="Times New Roman"/>
                <w:sz w:val="24"/>
                <w:szCs w:val="24"/>
              </w:rPr>
            </w:pPr>
          </w:p>
        </w:tc>
        <w:tc>
          <w:tcPr>
            <w:tcW w:w="1757" w:type="dxa"/>
            <w:vAlign w:val="center"/>
          </w:tcPr>
          <w:p w:rsidR="008F450A" w:rsidRPr="00FC2F3B" w:rsidRDefault="008F450A" w:rsidP="00FC2F3B">
            <w:pPr>
              <w:pStyle w:val="ConsPlusNormal"/>
              <w:rPr>
                <w:rFonts w:ascii="Times New Roman" w:hAnsi="Times New Roman" w:cs="Times New Roman"/>
                <w:sz w:val="24"/>
                <w:szCs w:val="24"/>
              </w:rPr>
            </w:pPr>
          </w:p>
        </w:tc>
        <w:tc>
          <w:tcPr>
            <w:tcW w:w="1984" w:type="dxa"/>
            <w:vAlign w:val="center"/>
          </w:tcPr>
          <w:p w:rsidR="008F450A" w:rsidRPr="00FC2F3B" w:rsidRDefault="008F450A" w:rsidP="00FC2F3B">
            <w:pPr>
              <w:pStyle w:val="ConsPlusNormal"/>
              <w:rPr>
                <w:rFonts w:ascii="Times New Roman" w:hAnsi="Times New Roman" w:cs="Times New Roman"/>
                <w:sz w:val="24"/>
                <w:szCs w:val="24"/>
              </w:rPr>
            </w:pPr>
          </w:p>
        </w:tc>
      </w:tr>
    </w:tbl>
    <w:p w:rsidR="008F450A" w:rsidRPr="00FC2F3B" w:rsidRDefault="008F450A" w:rsidP="00FC2F3B">
      <w:pPr>
        <w:pStyle w:val="ConsPlusNormal"/>
        <w:jc w:val="both"/>
        <w:rPr>
          <w:rFonts w:ascii="Times New Roman" w:hAnsi="Times New Roman" w:cs="Times New Roman"/>
          <w:sz w:val="24"/>
          <w:szCs w:val="24"/>
        </w:rPr>
      </w:pPr>
    </w:p>
    <w:p w:rsidR="008F450A" w:rsidRPr="00FC2F3B" w:rsidRDefault="008F450A" w:rsidP="00FC2F3B">
      <w:pPr>
        <w:pStyle w:val="ConsPlusNormal"/>
        <w:ind w:firstLine="540"/>
        <w:jc w:val="both"/>
        <w:outlineLvl w:val="2"/>
        <w:rPr>
          <w:rFonts w:ascii="Times New Roman" w:hAnsi="Times New Roman" w:cs="Times New Roman"/>
          <w:sz w:val="24"/>
          <w:szCs w:val="24"/>
        </w:rPr>
      </w:pPr>
      <w:r w:rsidRPr="00FC2F3B">
        <w:rPr>
          <w:rFonts w:ascii="Times New Roman" w:hAnsi="Times New Roman" w:cs="Times New Roman"/>
          <w:sz w:val="24"/>
          <w:szCs w:val="24"/>
        </w:rPr>
        <w:t>IV. Израсходовано средств из избирательного фонда</w:t>
      </w:r>
    </w:p>
    <w:p w:rsidR="008F450A" w:rsidRPr="00FC2F3B" w:rsidRDefault="008F450A" w:rsidP="00FC2F3B">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531"/>
        <w:gridCol w:w="1020"/>
        <w:gridCol w:w="850"/>
        <w:gridCol w:w="1077"/>
        <w:gridCol w:w="1191"/>
        <w:gridCol w:w="1587"/>
        <w:gridCol w:w="1361"/>
        <w:gridCol w:w="1361"/>
      </w:tblGrid>
      <w:tr w:rsidR="008F450A" w:rsidRPr="00FC2F3B">
        <w:tc>
          <w:tcPr>
            <w:tcW w:w="1191"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Дата расходной операции</w:t>
            </w:r>
          </w:p>
        </w:tc>
        <w:tc>
          <w:tcPr>
            <w:tcW w:w="1531"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Кому перечислены средства</w:t>
            </w:r>
          </w:p>
        </w:tc>
        <w:tc>
          <w:tcPr>
            <w:tcW w:w="1020"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Шифр строки финансового отчета &lt;****&gt;</w:t>
            </w:r>
          </w:p>
        </w:tc>
        <w:tc>
          <w:tcPr>
            <w:tcW w:w="850"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Сумма, руб.</w:t>
            </w:r>
          </w:p>
        </w:tc>
        <w:tc>
          <w:tcPr>
            <w:tcW w:w="1077"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Виды расходов</w:t>
            </w:r>
          </w:p>
        </w:tc>
        <w:tc>
          <w:tcPr>
            <w:tcW w:w="1191"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Документ, подтверждающий расход</w:t>
            </w:r>
          </w:p>
        </w:tc>
        <w:tc>
          <w:tcPr>
            <w:tcW w:w="1587"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Основание для перечисления денежных средств</w:t>
            </w:r>
          </w:p>
        </w:tc>
        <w:tc>
          <w:tcPr>
            <w:tcW w:w="1361"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Сумма ошибочно перечисленных, неиспользованных средств, возвращенных в фонд, руб.</w:t>
            </w:r>
          </w:p>
        </w:tc>
        <w:tc>
          <w:tcPr>
            <w:tcW w:w="1361"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Сумма фактически израсходованных средств, руб.</w:t>
            </w:r>
          </w:p>
        </w:tc>
      </w:tr>
      <w:tr w:rsidR="008F450A" w:rsidRPr="00FC2F3B">
        <w:tc>
          <w:tcPr>
            <w:tcW w:w="1191"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1</w:t>
            </w:r>
          </w:p>
        </w:tc>
        <w:tc>
          <w:tcPr>
            <w:tcW w:w="1531"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2</w:t>
            </w:r>
          </w:p>
        </w:tc>
        <w:tc>
          <w:tcPr>
            <w:tcW w:w="1020"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3</w:t>
            </w:r>
          </w:p>
        </w:tc>
        <w:tc>
          <w:tcPr>
            <w:tcW w:w="850"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4</w:t>
            </w:r>
          </w:p>
        </w:tc>
        <w:tc>
          <w:tcPr>
            <w:tcW w:w="1077"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5</w:t>
            </w:r>
          </w:p>
        </w:tc>
        <w:tc>
          <w:tcPr>
            <w:tcW w:w="1191"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6</w:t>
            </w:r>
          </w:p>
        </w:tc>
        <w:tc>
          <w:tcPr>
            <w:tcW w:w="1587"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7</w:t>
            </w:r>
          </w:p>
        </w:tc>
        <w:tc>
          <w:tcPr>
            <w:tcW w:w="1361"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8</w:t>
            </w:r>
          </w:p>
        </w:tc>
        <w:tc>
          <w:tcPr>
            <w:tcW w:w="1361"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9</w:t>
            </w:r>
          </w:p>
        </w:tc>
      </w:tr>
      <w:tr w:rsidR="008F450A" w:rsidRPr="00FC2F3B">
        <w:tc>
          <w:tcPr>
            <w:tcW w:w="1191" w:type="dxa"/>
            <w:vAlign w:val="center"/>
          </w:tcPr>
          <w:p w:rsidR="008F450A" w:rsidRPr="00FC2F3B" w:rsidRDefault="008F450A" w:rsidP="00FC2F3B">
            <w:pPr>
              <w:pStyle w:val="ConsPlusNormal"/>
              <w:rPr>
                <w:rFonts w:ascii="Times New Roman" w:hAnsi="Times New Roman" w:cs="Times New Roman"/>
                <w:sz w:val="24"/>
                <w:szCs w:val="24"/>
              </w:rPr>
            </w:pPr>
          </w:p>
        </w:tc>
        <w:tc>
          <w:tcPr>
            <w:tcW w:w="1531" w:type="dxa"/>
            <w:vAlign w:val="center"/>
          </w:tcPr>
          <w:p w:rsidR="008F450A" w:rsidRPr="00FC2F3B" w:rsidRDefault="008F450A" w:rsidP="00FC2F3B">
            <w:pPr>
              <w:pStyle w:val="ConsPlusNormal"/>
              <w:rPr>
                <w:rFonts w:ascii="Times New Roman" w:hAnsi="Times New Roman" w:cs="Times New Roman"/>
                <w:sz w:val="24"/>
                <w:szCs w:val="24"/>
              </w:rPr>
            </w:pPr>
          </w:p>
        </w:tc>
        <w:tc>
          <w:tcPr>
            <w:tcW w:w="1020" w:type="dxa"/>
            <w:vAlign w:val="center"/>
          </w:tcPr>
          <w:p w:rsidR="008F450A" w:rsidRPr="00FC2F3B" w:rsidRDefault="008F450A" w:rsidP="00FC2F3B">
            <w:pPr>
              <w:pStyle w:val="ConsPlusNormal"/>
              <w:rPr>
                <w:rFonts w:ascii="Times New Roman" w:hAnsi="Times New Roman" w:cs="Times New Roman"/>
                <w:sz w:val="24"/>
                <w:szCs w:val="24"/>
              </w:rPr>
            </w:pPr>
          </w:p>
        </w:tc>
        <w:tc>
          <w:tcPr>
            <w:tcW w:w="850" w:type="dxa"/>
            <w:vAlign w:val="center"/>
          </w:tcPr>
          <w:p w:rsidR="008F450A" w:rsidRPr="00FC2F3B" w:rsidRDefault="008F450A" w:rsidP="00FC2F3B">
            <w:pPr>
              <w:pStyle w:val="ConsPlusNormal"/>
              <w:rPr>
                <w:rFonts w:ascii="Times New Roman" w:hAnsi="Times New Roman" w:cs="Times New Roman"/>
                <w:sz w:val="24"/>
                <w:szCs w:val="24"/>
              </w:rPr>
            </w:pPr>
          </w:p>
        </w:tc>
        <w:tc>
          <w:tcPr>
            <w:tcW w:w="1077" w:type="dxa"/>
            <w:vAlign w:val="center"/>
          </w:tcPr>
          <w:p w:rsidR="008F450A" w:rsidRPr="00FC2F3B" w:rsidRDefault="008F450A" w:rsidP="00FC2F3B">
            <w:pPr>
              <w:pStyle w:val="ConsPlusNormal"/>
              <w:rPr>
                <w:rFonts w:ascii="Times New Roman" w:hAnsi="Times New Roman" w:cs="Times New Roman"/>
                <w:sz w:val="24"/>
                <w:szCs w:val="24"/>
              </w:rPr>
            </w:pPr>
          </w:p>
        </w:tc>
        <w:tc>
          <w:tcPr>
            <w:tcW w:w="1191" w:type="dxa"/>
            <w:vAlign w:val="center"/>
          </w:tcPr>
          <w:p w:rsidR="008F450A" w:rsidRPr="00FC2F3B" w:rsidRDefault="008F450A" w:rsidP="00FC2F3B">
            <w:pPr>
              <w:pStyle w:val="ConsPlusNormal"/>
              <w:rPr>
                <w:rFonts w:ascii="Times New Roman" w:hAnsi="Times New Roman" w:cs="Times New Roman"/>
                <w:sz w:val="24"/>
                <w:szCs w:val="24"/>
              </w:rPr>
            </w:pPr>
          </w:p>
        </w:tc>
        <w:tc>
          <w:tcPr>
            <w:tcW w:w="1587" w:type="dxa"/>
            <w:vAlign w:val="center"/>
          </w:tcPr>
          <w:p w:rsidR="008F450A" w:rsidRPr="00FC2F3B" w:rsidRDefault="008F450A" w:rsidP="00FC2F3B">
            <w:pPr>
              <w:pStyle w:val="ConsPlusNormal"/>
              <w:rPr>
                <w:rFonts w:ascii="Times New Roman" w:hAnsi="Times New Roman" w:cs="Times New Roman"/>
                <w:sz w:val="24"/>
                <w:szCs w:val="24"/>
              </w:rPr>
            </w:pPr>
          </w:p>
        </w:tc>
        <w:tc>
          <w:tcPr>
            <w:tcW w:w="1361" w:type="dxa"/>
            <w:vAlign w:val="center"/>
          </w:tcPr>
          <w:p w:rsidR="008F450A" w:rsidRPr="00FC2F3B" w:rsidRDefault="008F450A" w:rsidP="00FC2F3B">
            <w:pPr>
              <w:pStyle w:val="ConsPlusNormal"/>
              <w:rPr>
                <w:rFonts w:ascii="Times New Roman" w:hAnsi="Times New Roman" w:cs="Times New Roman"/>
                <w:sz w:val="24"/>
                <w:szCs w:val="24"/>
              </w:rPr>
            </w:pPr>
          </w:p>
        </w:tc>
        <w:tc>
          <w:tcPr>
            <w:tcW w:w="1361" w:type="dxa"/>
            <w:vAlign w:val="center"/>
          </w:tcPr>
          <w:p w:rsidR="008F450A" w:rsidRPr="00FC2F3B" w:rsidRDefault="008F450A" w:rsidP="00FC2F3B">
            <w:pPr>
              <w:pStyle w:val="ConsPlusNormal"/>
              <w:rPr>
                <w:rFonts w:ascii="Times New Roman" w:hAnsi="Times New Roman" w:cs="Times New Roman"/>
                <w:sz w:val="24"/>
                <w:szCs w:val="24"/>
              </w:rPr>
            </w:pPr>
          </w:p>
        </w:tc>
      </w:tr>
      <w:tr w:rsidR="008F450A" w:rsidRPr="00FC2F3B">
        <w:tc>
          <w:tcPr>
            <w:tcW w:w="2722" w:type="dxa"/>
            <w:gridSpan w:val="2"/>
            <w:vAlign w:val="center"/>
          </w:tcPr>
          <w:p w:rsidR="008F450A" w:rsidRPr="00FC2F3B" w:rsidRDefault="008F450A" w:rsidP="00FC2F3B">
            <w:pPr>
              <w:pStyle w:val="ConsPlusNormal"/>
              <w:jc w:val="right"/>
              <w:rPr>
                <w:rFonts w:ascii="Times New Roman" w:hAnsi="Times New Roman" w:cs="Times New Roman"/>
                <w:sz w:val="24"/>
                <w:szCs w:val="24"/>
              </w:rPr>
            </w:pPr>
            <w:r w:rsidRPr="00FC2F3B">
              <w:rPr>
                <w:rFonts w:ascii="Times New Roman" w:hAnsi="Times New Roman" w:cs="Times New Roman"/>
                <w:sz w:val="24"/>
                <w:szCs w:val="24"/>
              </w:rPr>
              <w:t>Итого</w:t>
            </w:r>
          </w:p>
        </w:tc>
        <w:tc>
          <w:tcPr>
            <w:tcW w:w="1020" w:type="dxa"/>
            <w:vAlign w:val="center"/>
          </w:tcPr>
          <w:p w:rsidR="008F450A" w:rsidRPr="00FC2F3B" w:rsidRDefault="008F450A" w:rsidP="00FC2F3B">
            <w:pPr>
              <w:pStyle w:val="ConsPlusNormal"/>
              <w:rPr>
                <w:rFonts w:ascii="Times New Roman" w:hAnsi="Times New Roman" w:cs="Times New Roman"/>
                <w:sz w:val="24"/>
                <w:szCs w:val="24"/>
              </w:rPr>
            </w:pPr>
          </w:p>
        </w:tc>
        <w:tc>
          <w:tcPr>
            <w:tcW w:w="850" w:type="dxa"/>
            <w:vAlign w:val="center"/>
          </w:tcPr>
          <w:p w:rsidR="008F450A" w:rsidRPr="00FC2F3B" w:rsidRDefault="008F450A" w:rsidP="00FC2F3B">
            <w:pPr>
              <w:pStyle w:val="ConsPlusNormal"/>
              <w:rPr>
                <w:rFonts w:ascii="Times New Roman" w:hAnsi="Times New Roman" w:cs="Times New Roman"/>
                <w:sz w:val="24"/>
                <w:szCs w:val="24"/>
              </w:rPr>
            </w:pPr>
          </w:p>
        </w:tc>
        <w:tc>
          <w:tcPr>
            <w:tcW w:w="1077" w:type="dxa"/>
            <w:vAlign w:val="center"/>
          </w:tcPr>
          <w:p w:rsidR="008F450A" w:rsidRPr="00FC2F3B" w:rsidRDefault="008F450A" w:rsidP="00FC2F3B">
            <w:pPr>
              <w:pStyle w:val="ConsPlusNormal"/>
              <w:rPr>
                <w:rFonts w:ascii="Times New Roman" w:hAnsi="Times New Roman" w:cs="Times New Roman"/>
                <w:sz w:val="24"/>
                <w:szCs w:val="24"/>
              </w:rPr>
            </w:pPr>
          </w:p>
        </w:tc>
        <w:tc>
          <w:tcPr>
            <w:tcW w:w="1191" w:type="dxa"/>
            <w:vAlign w:val="center"/>
          </w:tcPr>
          <w:p w:rsidR="008F450A" w:rsidRPr="00FC2F3B" w:rsidRDefault="008F450A" w:rsidP="00FC2F3B">
            <w:pPr>
              <w:pStyle w:val="ConsPlusNormal"/>
              <w:rPr>
                <w:rFonts w:ascii="Times New Roman" w:hAnsi="Times New Roman" w:cs="Times New Roman"/>
                <w:sz w:val="24"/>
                <w:szCs w:val="24"/>
              </w:rPr>
            </w:pPr>
          </w:p>
        </w:tc>
        <w:tc>
          <w:tcPr>
            <w:tcW w:w="1587" w:type="dxa"/>
            <w:vAlign w:val="center"/>
          </w:tcPr>
          <w:p w:rsidR="008F450A" w:rsidRPr="00FC2F3B" w:rsidRDefault="008F450A" w:rsidP="00FC2F3B">
            <w:pPr>
              <w:pStyle w:val="ConsPlusNormal"/>
              <w:rPr>
                <w:rFonts w:ascii="Times New Roman" w:hAnsi="Times New Roman" w:cs="Times New Roman"/>
                <w:sz w:val="24"/>
                <w:szCs w:val="24"/>
              </w:rPr>
            </w:pPr>
          </w:p>
        </w:tc>
        <w:tc>
          <w:tcPr>
            <w:tcW w:w="1361" w:type="dxa"/>
            <w:vAlign w:val="center"/>
          </w:tcPr>
          <w:p w:rsidR="008F450A" w:rsidRPr="00FC2F3B" w:rsidRDefault="008F450A" w:rsidP="00FC2F3B">
            <w:pPr>
              <w:pStyle w:val="ConsPlusNormal"/>
              <w:rPr>
                <w:rFonts w:ascii="Times New Roman" w:hAnsi="Times New Roman" w:cs="Times New Roman"/>
                <w:sz w:val="24"/>
                <w:szCs w:val="24"/>
              </w:rPr>
            </w:pPr>
          </w:p>
        </w:tc>
        <w:tc>
          <w:tcPr>
            <w:tcW w:w="1361" w:type="dxa"/>
            <w:vAlign w:val="center"/>
          </w:tcPr>
          <w:p w:rsidR="008F450A" w:rsidRPr="00FC2F3B" w:rsidRDefault="008F450A" w:rsidP="00FC2F3B">
            <w:pPr>
              <w:pStyle w:val="ConsPlusNormal"/>
              <w:rPr>
                <w:rFonts w:ascii="Times New Roman" w:hAnsi="Times New Roman" w:cs="Times New Roman"/>
                <w:sz w:val="24"/>
                <w:szCs w:val="24"/>
              </w:rPr>
            </w:pPr>
          </w:p>
        </w:tc>
      </w:tr>
    </w:tbl>
    <w:p w:rsidR="008F450A" w:rsidRPr="00FC2F3B" w:rsidRDefault="008F450A" w:rsidP="00FC2F3B">
      <w:pPr>
        <w:pStyle w:val="ConsPlusNormal"/>
        <w:rPr>
          <w:rFonts w:ascii="Times New Roman" w:hAnsi="Times New Roman" w:cs="Times New Roman"/>
          <w:sz w:val="24"/>
          <w:szCs w:val="24"/>
        </w:rPr>
        <w:sectPr w:rsidR="008F450A" w:rsidRPr="00FC2F3B">
          <w:pgSz w:w="16838" w:h="11905" w:orient="landscape"/>
          <w:pgMar w:top="1701" w:right="1134" w:bottom="850" w:left="1134" w:header="0" w:footer="0" w:gutter="0"/>
          <w:cols w:space="720"/>
          <w:titlePg/>
        </w:sectPr>
      </w:pPr>
    </w:p>
    <w:p w:rsidR="008F450A" w:rsidRPr="00FC2F3B" w:rsidRDefault="008F450A" w:rsidP="00FC2F3B">
      <w:pPr>
        <w:pStyle w:val="ConsPlusNormal"/>
        <w:jc w:val="both"/>
        <w:rPr>
          <w:rFonts w:ascii="Times New Roman" w:hAnsi="Times New Roman" w:cs="Times New Roman"/>
          <w:sz w:val="24"/>
          <w:szCs w:val="24"/>
        </w:rPr>
      </w:pPr>
    </w:p>
    <w:p w:rsidR="008F450A" w:rsidRPr="00FC2F3B" w:rsidRDefault="008F450A" w:rsidP="00FC2F3B">
      <w:pPr>
        <w:pStyle w:val="ConsPlusNonformat"/>
        <w:jc w:val="both"/>
        <w:rPr>
          <w:rFonts w:ascii="Times New Roman" w:hAnsi="Times New Roman" w:cs="Times New Roman"/>
          <w:sz w:val="24"/>
          <w:szCs w:val="24"/>
        </w:rPr>
      </w:pPr>
      <w:r w:rsidRPr="00FC2F3B">
        <w:rPr>
          <w:rFonts w:ascii="Times New Roman" w:hAnsi="Times New Roman" w:cs="Times New Roman"/>
          <w:sz w:val="24"/>
          <w:szCs w:val="24"/>
        </w:rPr>
        <w:t>Кандидат/уполномоченный</w:t>
      </w:r>
    </w:p>
    <w:p w:rsidR="008F450A" w:rsidRPr="00FC2F3B" w:rsidRDefault="008F450A" w:rsidP="00FC2F3B">
      <w:pPr>
        <w:pStyle w:val="ConsPlusNonformat"/>
        <w:jc w:val="both"/>
        <w:rPr>
          <w:rFonts w:ascii="Times New Roman" w:hAnsi="Times New Roman" w:cs="Times New Roman"/>
          <w:sz w:val="24"/>
          <w:szCs w:val="24"/>
        </w:rPr>
      </w:pPr>
      <w:r w:rsidRPr="00FC2F3B">
        <w:rPr>
          <w:rFonts w:ascii="Times New Roman" w:hAnsi="Times New Roman" w:cs="Times New Roman"/>
          <w:sz w:val="24"/>
          <w:szCs w:val="24"/>
        </w:rPr>
        <w:t>представитель избирательного</w:t>
      </w:r>
    </w:p>
    <w:p w:rsidR="008F450A" w:rsidRPr="00FC2F3B" w:rsidRDefault="008F450A" w:rsidP="00FC2F3B">
      <w:pPr>
        <w:pStyle w:val="ConsPlusNonformat"/>
        <w:jc w:val="both"/>
        <w:rPr>
          <w:rFonts w:ascii="Times New Roman" w:hAnsi="Times New Roman" w:cs="Times New Roman"/>
          <w:sz w:val="24"/>
          <w:szCs w:val="24"/>
        </w:rPr>
      </w:pPr>
      <w:r w:rsidRPr="00FC2F3B">
        <w:rPr>
          <w:rFonts w:ascii="Times New Roman" w:hAnsi="Times New Roman" w:cs="Times New Roman"/>
          <w:sz w:val="24"/>
          <w:szCs w:val="24"/>
        </w:rPr>
        <w:t>объединения по финансовым вопросам</w:t>
      </w:r>
    </w:p>
    <w:p w:rsidR="008F450A" w:rsidRPr="00FC2F3B" w:rsidRDefault="008F450A" w:rsidP="00FC2F3B">
      <w:pPr>
        <w:pStyle w:val="ConsPlusNonformat"/>
        <w:jc w:val="both"/>
        <w:rPr>
          <w:rFonts w:ascii="Times New Roman" w:hAnsi="Times New Roman" w:cs="Times New Roman"/>
          <w:sz w:val="24"/>
          <w:szCs w:val="24"/>
        </w:rPr>
      </w:pPr>
      <w:r w:rsidRPr="00FC2F3B">
        <w:rPr>
          <w:rFonts w:ascii="Times New Roman" w:hAnsi="Times New Roman" w:cs="Times New Roman"/>
          <w:sz w:val="24"/>
          <w:szCs w:val="24"/>
        </w:rPr>
        <w:t xml:space="preserve">                                           ________________________________</w:t>
      </w:r>
    </w:p>
    <w:p w:rsidR="008F450A" w:rsidRPr="00FC2F3B" w:rsidRDefault="008F450A" w:rsidP="00FC2F3B">
      <w:pPr>
        <w:pStyle w:val="ConsPlusNonformat"/>
        <w:jc w:val="both"/>
        <w:rPr>
          <w:rFonts w:ascii="Times New Roman" w:hAnsi="Times New Roman" w:cs="Times New Roman"/>
          <w:sz w:val="24"/>
          <w:szCs w:val="24"/>
        </w:rPr>
      </w:pPr>
      <w:r w:rsidRPr="00FC2F3B">
        <w:rPr>
          <w:rFonts w:ascii="Times New Roman" w:hAnsi="Times New Roman" w:cs="Times New Roman"/>
          <w:sz w:val="24"/>
          <w:szCs w:val="24"/>
        </w:rPr>
        <w:t xml:space="preserve">                                     </w:t>
      </w:r>
      <w:proofErr w:type="gramStart"/>
      <w:r w:rsidRPr="00FC2F3B">
        <w:rPr>
          <w:rFonts w:ascii="Times New Roman" w:hAnsi="Times New Roman" w:cs="Times New Roman"/>
          <w:sz w:val="24"/>
          <w:szCs w:val="24"/>
        </w:rPr>
        <w:t>МП       (подпись, дата, инициалы,</w:t>
      </w:r>
      <w:proofErr w:type="gramEnd"/>
    </w:p>
    <w:p w:rsidR="008F450A" w:rsidRPr="00FC2F3B" w:rsidRDefault="008F450A" w:rsidP="00FC2F3B">
      <w:pPr>
        <w:pStyle w:val="ConsPlusNonformat"/>
        <w:jc w:val="both"/>
        <w:rPr>
          <w:rFonts w:ascii="Times New Roman" w:hAnsi="Times New Roman" w:cs="Times New Roman"/>
          <w:sz w:val="24"/>
          <w:szCs w:val="24"/>
        </w:rPr>
      </w:pPr>
      <w:r w:rsidRPr="00FC2F3B">
        <w:rPr>
          <w:rFonts w:ascii="Times New Roman" w:hAnsi="Times New Roman" w:cs="Times New Roman"/>
          <w:sz w:val="24"/>
          <w:szCs w:val="24"/>
        </w:rPr>
        <w:t xml:space="preserve">                                                        фамилия)</w:t>
      </w:r>
    </w:p>
    <w:p w:rsidR="008F450A" w:rsidRPr="00FC2F3B" w:rsidRDefault="008F450A" w:rsidP="00FC2F3B">
      <w:pPr>
        <w:pStyle w:val="ConsPlusNormal"/>
        <w:jc w:val="both"/>
        <w:rPr>
          <w:rFonts w:ascii="Times New Roman" w:hAnsi="Times New Roman" w:cs="Times New Roman"/>
          <w:sz w:val="24"/>
          <w:szCs w:val="24"/>
        </w:rPr>
      </w:pPr>
    </w:p>
    <w:p w:rsidR="008F450A" w:rsidRPr="00FC2F3B" w:rsidRDefault="008F450A" w:rsidP="00FC2F3B">
      <w:pPr>
        <w:pStyle w:val="ConsPlusNormal"/>
        <w:ind w:firstLine="540"/>
        <w:jc w:val="both"/>
        <w:rPr>
          <w:rFonts w:ascii="Times New Roman" w:hAnsi="Times New Roman" w:cs="Times New Roman"/>
          <w:sz w:val="24"/>
          <w:szCs w:val="24"/>
        </w:rPr>
      </w:pPr>
      <w:r w:rsidRPr="00FC2F3B">
        <w:rPr>
          <w:rFonts w:ascii="Times New Roman" w:hAnsi="Times New Roman" w:cs="Times New Roman"/>
          <w:sz w:val="24"/>
          <w:szCs w:val="24"/>
        </w:rPr>
        <w:t>--------------------------------</w:t>
      </w:r>
    </w:p>
    <w:p w:rsidR="008F450A" w:rsidRPr="00FC2F3B" w:rsidRDefault="008F450A" w:rsidP="00FC2F3B">
      <w:pPr>
        <w:pStyle w:val="ConsPlusNormal"/>
        <w:spacing w:before="220"/>
        <w:ind w:firstLine="540"/>
        <w:jc w:val="both"/>
        <w:rPr>
          <w:rFonts w:ascii="Times New Roman" w:hAnsi="Times New Roman" w:cs="Times New Roman"/>
          <w:sz w:val="24"/>
          <w:szCs w:val="24"/>
        </w:rPr>
      </w:pPr>
      <w:bookmarkStart w:id="24" w:name="P425"/>
      <w:bookmarkEnd w:id="24"/>
      <w:r w:rsidRPr="00FC2F3B">
        <w:rPr>
          <w:rFonts w:ascii="Times New Roman" w:hAnsi="Times New Roman" w:cs="Times New Roman"/>
          <w:sz w:val="24"/>
          <w:szCs w:val="24"/>
        </w:rPr>
        <w:t xml:space="preserve">&lt;*&gt; Для гражданина указываются фамилия, имя, отчество, дата рождения, адрес места жительства, серия и номер паспорта или заменяющего его документа, информация о гражданстве; для юридического лица - ИНН, наименование, дата регистрации, банковские реквизиты, отметка об отсутствии ограничений, предусмотренных </w:t>
      </w:r>
      <w:hyperlink r:id="rId59">
        <w:r w:rsidRPr="00FC2F3B">
          <w:rPr>
            <w:rFonts w:ascii="Times New Roman" w:hAnsi="Times New Roman" w:cs="Times New Roman"/>
            <w:color w:val="0000FF"/>
            <w:sz w:val="24"/>
            <w:szCs w:val="24"/>
          </w:rPr>
          <w:t>частью 6 статьи 57</w:t>
        </w:r>
      </w:hyperlink>
      <w:r w:rsidRPr="00FC2F3B">
        <w:rPr>
          <w:rFonts w:ascii="Times New Roman" w:hAnsi="Times New Roman" w:cs="Times New Roman"/>
          <w:sz w:val="24"/>
          <w:szCs w:val="24"/>
        </w:rPr>
        <w:t xml:space="preserve"> Закона Пермского края от 9 ноября 2009 года N 525-ПК "О выборах депутатов представительных органов муниципальных образований в Пермском крае"; для собственных средств избирательного объединения указывается наименование избирательного объединения; для собственных средств кандидата - фамилия, имя, отчество кандидата.</w:t>
      </w:r>
    </w:p>
    <w:p w:rsidR="008F450A" w:rsidRPr="00FC2F3B" w:rsidRDefault="008F450A" w:rsidP="00FC2F3B">
      <w:pPr>
        <w:pStyle w:val="ConsPlusNormal"/>
        <w:spacing w:before="220"/>
        <w:ind w:firstLine="540"/>
        <w:jc w:val="both"/>
        <w:rPr>
          <w:rFonts w:ascii="Times New Roman" w:hAnsi="Times New Roman" w:cs="Times New Roman"/>
          <w:sz w:val="24"/>
          <w:szCs w:val="24"/>
        </w:rPr>
      </w:pPr>
      <w:bookmarkStart w:id="25" w:name="P426"/>
      <w:bookmarkEnd w:id="25"/>
      <w:r w:rsidRPr="00FC2F3B">
        <w:rPr>
          <w:rFonts w:ascii="Times New Roman" w:hAnsi="Times New Roman" w:cs="Times New Roman"/>
          <w:sz w:val="24"/>
          <w:szCs w:val="24"/>
        </w:rPr>
        <w:t>&lt;**&gt; В финансовом отчете возвраты в фонд неиспользованных и ошибочно перечисленных денежных средств не отражаются.</w:t>
      </w:r>
    </w:p>
    <w:p w:rsidR="008F450A" w:rsidRPr="00FC2F3B" w:rsidRDefault="008F450A" w:rsidP="00FC2F3B">
      <w:pPr>
        <w:pStyle w:val="ConsPlusNormal"/>
        <w:spacing w:before="220"/>
        <w:ind w:firstLine="540"/>
        <w:jc w:val="both"/>
        <w:rPr>
          <w:rFonts w:ascii="Times New Roman" w:hAnsi="Times New Roman" w:cs="Times New Roman"/>
          <w:sz w:val="24"/>
          <w:szCs w:val="24"/>
        </w:rPr>
      </w:pPr>
      <w:bookmarkStart w:id="26" w:name="P427"/>
      <w:bookmarkEnd w:id="26"/>
      <w:r w:rsidRPr="00FC2F3B">
        <w:rPr>
          <w:rFonts w:ascii="Times New Roman" w:hAnsi="Times New Roman" w:cs="Times New Roman"/>
          <w:sz w:val="24"/>
          <w:szCs w:val="24"/>
        </w:rPr>
        <w:t>&lt;***&gt; Для гражданина указываются фамилия, имя, отчество, адрес места жительства, серия и номер паспорта или заменяющего его документа; для юридического лица - ИНН, наименование, банковские реквизиты.</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&lt;****&gt; По шифру строки в финансовом отчете указывается сумма фактически израсходованных средств.</w:t>
      </w:r>
    </w:p>
    <w:p w:rsidR="008F450A" w:rsidRPr="00FC2F3B" w:rsidRDefault="008F450A" w:rsidP="00FC2F3B">
      <w:pPr>
        <w:pStyle w:val="ConsPlusNormal"/>
        <w:jc w:val="both"/>
        <w:rPr>
          <w:rFonts w:ascii="Times New Roman" w:hAnsi="Times New Roman" w:cs="Times New Roman"/>
          <w:sz w:val="24"/>
          <w:szCs w:val="24"/>
        </w:rPr>
      </w:pPr>
    </w:p>
    <w:p w:rsidR="008F450A" w:rsidRPr="00FC2F3B" w:rsidRDefault="008F450A" w:rsidP="00FC2F3B">
      <w:pPr>
        <w:pStyle w:val="ConsPlusNormal"/>
        <w:jc w:val="both"/>
        <w:rPr>
          <w:rFonts w:ascii="Times New Roman" w:hAnsi="Times New Roman" w:cs="Times New Roman"/>
          <w:sz w:val="24"/>
          <w:szCs w:val="24"/>
        </w:rPr>
      </w:pPr>
    </w:p>
    <w:p w:rsidR="008F450A" w:rsidRPr="00FC2F3B" w:rsidRDefault="008F450A" w:rsidP="00FC2F3B">
      <w:pPr>
        <w:pStyle w:val="ConsPlusNormal"/>
        <w:jc w:val="both"/>
        <w:rPr>
          <w:rFonts w:ascii="Times New Roman" w:hAnsi="Times New Roman" w:cs="Times New Roman"/>
          <w:sz w:val="24"/>
          <w:szCs w:val="24"/>
        </w:rPr>
      </w:pPr>
    </w:p>
    <w:p w:rsidR="008F450A" w:rsidRPr="00FC2F3B" w:rsidRDefault="008F450A" w:rsidP="00FC2F3B">
      <w:pPr>
        <w:pStyle w:val="ConsPlusNormal"/>
        <w:jc w:val="both"/>
        <w:rPr>
          <w:rFonts w:ascii="Times New Roman" w:hAnsi="Times New Roman" w:cs="Times New Roman"/>
          <w:sz w:val="24"/>
          <w:szCs w:val="24"/>
        </w:rPr>
      </w:pPr>
    </w:p>
    <w:p w:rsidR="008F450A" w:rsidRPr="00FC2F3B" w:rsidRDefault="008F450A" w:rsidP="00FC2F3B">
      <w:pPr>
        <w:pStyle w:val="ConsPlusNormal"/>
        <w:jc w:val="both"/>
        <w:rPr>
          <w:rFonts w:ascii="Times New Roman" w:hAnsi="Times New Roman" w:cs="Times New Roman"/>
          <w:sz w:val="24"/>
          <w:szCs w:val="24"/>
        </w:rPr>
      </w:pPr>
    </w:p>
    <w:p w:rsidR="008F450A" w:rsidRPr="00FC2F3B" w:rsidRDefault="008F450A" w:rsidP="00FC2F3B">
      <w:pPr>
        <w:pStyle w:val="ConsPlusNormal"/>
        <w:jc w:val="right"/>
        <w:outlineLvl w:val="1"/>
        <w:rPr>
          <w:rFonts w:ascii="Times New Roman" w:hAnsi="Times New Roman" w:cs="Times New Roman"/>
          <w:sz w:val="24"/>
          <w:szCs w:val="24"/>
        </w:rPr>
      </w:pPr>
      <w:r w:rsidRPr="00FC2F3B">
        <w:rPr>
          <w:rFonts w:ascii="Times New Roman" w:hAnsi="Times New Roman" w:cs="Times New Roman"/>
          <w:sz w:val="24"/>
          <w:szCs w:val="24"/>
        </w:rPr>
        <w:t>Приложение N 2</w:t>
      </w:r>
    </w:p>
    <w:p w:rsidR="008F450A" w:rsidRPr="00FC2F3B" w:rsidRDefault="008F450A" w:rsidP="00FC2F3B">
      <w:pPr>
        <w:pStyle w:val="ConsPlusNormal"/>
        <w:jc w:val="right"/>
        <w:rPr>
          <w:rFonts w:ascii="Times New Roman" w:hAnsi="Times New Roman" w:cs="Times New Roman"/>
          <w:sz w:val="24"/>
          <w:szCs w:val="24"/>
        </w:rPr>
      </w:pPr>
      <w:r w:rsidRPr="00FC2F3B">
        <w:rPr>
          <w:rFonts w:ascii="Times New Roman" w:hAnsi="Times New Roman" w:cs="Times New Roman"/>
          <w:sz w:val="24"/>
          <w:szCs w:val="24"/>
        </w:rPr>
        <w:t>к Инструкции</w:t>
      </w:r>
    </w:p>
    <w:p w:rsidR="008F450A" w:rsidRPr="00FC2F3B" w:rsidRDefault="008F450A" w:rsidP="00FC2F3B">
      <w:pPr>
        <w:pStyle w:val="ConsPlusNormal"/>
        <w:jc w:val="right"/>
        <w:rPr>
          <w:rFonts w:ascii="Times New Roman" w:hAnsi="Times New Roman" w:cs="Times New Roman"/>
          <w:sz w:val="24"/>
          <w:szCs w:val="24"/>
        </w:rPr>
      </w:pPr>
      <w:r w:rsidRPr="00FC2F3B">
        <w:rPr>
          <w:rFonts w:ascii="Times New Roman" w:hAnsi="Times New Roman" w:cs="Times New Roman"/>
          <w:sz w:val="24"/>
          <w:szCs w:val="24"/>
        </w:rPr>
        <w:t>о порядке формирования и расходования</w:t>
      </w:r>
    </w:p>
    <w:p w:rsidR="008F450A" w:rsidRPr="00FC2F3B" w:rsidRDefault="008F450A" w:rsidP="00FC2F3B">
      <w:pPr>
        <w:pStyle w:val="ConsPlusNormal"/>
        <w:jc w:val="right"/>
        <w:rPr>
          <w:rFonts w:ascii="Times New Roman" w:hAnsi="Times New Roman" w:cs="Times New Roman"/>
          <w:sz w:val="24"/>
          <w:szCs w:val="24"/>
        </w:rPr>
      </w:pPr>
      <w:r w:rsidRPr="00FC2F3B">
        <w:rPr>
          <w:rFonts w:ascii="Times New Roman" w:hAnsi="Times New Roman" w:cs="Times New Roman"/>
          <w:sz w:val="24"/>
          <w:szCs w:val="24"/>
        </w:rPr>
        <w:t>денежных средств избирательных фондов</w:t>
      </w:r>
    </w:p>
    <w:p w:rsidR="008F450A" w:rsidRPr="00FC2F3B" w:rsidRDefault="008F450A" w:rsidP="00FC2F3B">
      <w:pPr>
        <w:pStyle w:val="ConsPlusNormal"/>
        <w:jc w:val="right"/>
        <w:rPr>
          <w:rFonts w:ascii="Times New Roman" w:hAnsi="Times New Roman" w:cs="Times New Roman"/>
          <w:sz w:val="24"/>
          <w:szCs w:val="24"/>
        </w:rPr>
      </w:pPr>
      <w:r w:rsidRPr="00FC2F3B">
        <w:rPr>
          <w:rFonts w:ascii="Times New Roman" w:hAnsi="Times New Roman" w:cs="Times New Roman"/>
          <w:sz w:val="24"/>
          <w:szCs w:val="24"/>
        </w:rPr>
        <w:t>кандидатов, избирательных объединений</w:t>
      </w:r>
    </w:p>
    <w:p w:rsidR="008F450A" w:rsidRPr="00FC2F3B" w:rsidRDefault="008F450A" w:rsidP="00FC2F3B">
      <w:pPr>
        <w:pStyle w:val="ConsPlusNormal"/>
        <w:jc w:val="right"/>
        <w:rPr>
          <w:rFonts w:ascii="Times New Roman" w:hAnsi="Times New Roman" w:cs="Times New Roman"/>
          <w:sz w:val="24"/>
          <w:szCs w:val="24"/>
        </w:rPr>
      </w:pPr>
      <w:r w:rsidRPr="00FC2F3B">
        <w:rPr>
          <w:rFonts w:ascii="Times New Roman" w:hAnsi="Times New Roman" w:cs="Times New Roman"/>
          <w:sz w:val="24"/>
          <w:szCs w:val="24"/>
        </w:rPr>
        <w:t>при проведении выборов депутатов</w:t>
      </w:r>
    </w:p>
    <w:p w:rsidR="00526A16" w:rsidRPr="00FC2F3B" w:rsidRDefault="00526A16" w:rsidP="00FC2F3B">
      <w:pPr>
        <w:pStyle w:val="ConsPlusNormal"/>
        <w:jc w:val="right"/>
        <w:rPr>
          <w:rFonts w:ascii="Times New Roman" w:hAnsi="Times New Roman" w:cs="Times New Roman"/>
          <w:sz w:val="24"/>
          <w:szCs w:val="24"/>
        </w:rPr>
      </w:pPr>
      <w:r w:rsidRPr="00FC2F3B">
        <w:rPr>
          <w:rFonts w:ascii="Times New Roman" w:hAnsi="Times New Roman" w:cs="Times New Roman"/>
          <w:sz w:val="24"/>
          <w:szCs w:val="24"/>
        </w:rPr>
        <w:t xml:space="preserve">Думы Верещагинского городского округа </w:t>
      </w:r>
    </w:p>
    <w:p w:rsidR="008F450A" w:rsidRPr="00FC2F3B" w:rsidRDefault="00576705" w:rsidP="00FC2F3B">
      <w:pPr>
        <w:pStyle w:val="ConsPlusNormal"/>
        <w:jc w:val="right"/>
        <w:rPr>
          <w:rFonts w:ascii="Times New Roman" w:hAnsi="Times New Roman" w:cs="Times New Roman"/>
          <w:sz w:val="24"/>
          <w:szCs w:val="24"/>
        </w:rPr>
      </w:pPr>
      <w:r w:rsidRPr="00FC2F3B">
        <w:rPr>
          <w:rFonts w:ascii="Times New Roman" w:hAnsi="Times New Roman" w:cs="Times New Roman"/>
          <w:sz w:val="24"/>
          <w:szCs w:val="24"/>
        </w:rPr>
        <w:t xml:space="preserve">Пермского края </w:t>
      </w:r>
      <w:r w:rsidR="00526A16" w:rsidRPr="00FC2F3B">
        <w:rPr>
          <w:rFonts w:ascii="Times New Roman" w:hAnsi="Times New Roman" w:cs="Times New Roman"/>
          <w:sz w:val="24"/>
          <w:szCs w:val="24"/>
        </w:rPr>
        <w:t>второго созыва</w:t>
      </w:r>
    </w:p>
    <w:p w:rsidR="008F450A" w:rsidRPr="00FC2F3B" w:rsidRDefault="008F450A" w:rsidP="00FC2F3B">
      <w:pPr>
        <w:pStyle w:val="ConsPlusNormal"/>
        <w:spacing w:after="1"/>
        <w:rPr>
          <w:rFonts w:ascii="Times New Roman" w:hAnsi="Times New Roman" w:cs="Times New Roman"/>
          <w:sz w:val="24"/>
          <w:szCs w:val="24"/>
        </w:rPr>
      </w:pPr>
    </w:p>
    <w:p w:rsidR="008F450A" w:rsidRPr="00FC2F3B" w:rsidRDefault="008F450A" w:rsidP="00FC2F3B">
      <w:pPr>
        <w:pStyle w:val="ConsPlusNormal"/>
        <w:jc w:val="both"/>
        <w:rPr>
          <w:rFonts w:ascii="Times New Roman" w:hAnsi="Times New Roman" w:cs="Times New Roman"/>
          <w:sz w:val="24"/>
          <w:szCs w:val="24"/>
        </w:rPr>
      </w:pPr>
    </w:p>
    <w:p w:rsidR="008F450A" w:rsidRPr="00FC2F3B" w:rsidRDefault="008F450A" w:rsidP="00FC2F3B">
      <w:pPr>
        <w:pStyle w:val="ConsPlusNormal"/>
        <w:jc w:val="right"/>
        <w:rPr>
          <w:rFonts w:ascii="Times New Roman" w:hAnsi="Times New Roman" w:cs="Times New Roman"/>
          <w:sz w:val="24"/>
          <w:szCs w:val="24"/>
        </w:rPr>
      </w:pPr>
      <w:r w:rsidRPr="00FC2F3B">
        <w:rPr>
          <w:rFonts w:ascii="Times New Roman" w:hAnsi="Times New Roman" w:cs="Times New Roman"/>
          <w:sz w:val="24"/>
          <w:szCs w:val="24"/>
        </w:rPr>
        <w:t>Пример заполнения формы N 1</w:t>
      </w:r>
    </w:p>
    <w:p w:rsidR="008F450A" w:rsidRPr="00FC2F3B" w:rsidRDefault="008F450A" w:rsidP="00FC2F3B">
      <w:pPr>
        <w:pStyle w:val="ConsPlusNormal"/>
        <w:jc w:val="both"/>
        <w:rPr>
          <w:rFonts w:ascii="Times New Roman" w:hAnsi="Times New Roman" w:cs="Times New Roman"/>
          <w:sz w:val="24"/>
          <w:szCs w:val="24"/>
        </w:rPr>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F450A" w:rsidRPr="00FC2F3B">
        <w:tc>
          <w:tcPr>
            <w:tcW w:w="9071" w:type="dxa"/>
            <w:tcBorders>
              <w:top w:val="nil"/>
              <w:left w:val="nil"/>
              <w:bottom w:val="nil"/>
              <w:right w:val="nil"/>
            </w:tcBorders>
          </w:tcPr>
          <w:p w:rsidR="008F450A" w:rsidRPr="00FC2F3B" w:rsidRDefault="008F450A" w:rsidP="00FC2F3B">
            <w:pPr>
              <w:pStyle w:val="ConsPlusNormal"/>
              <w:jc w:val="center"/>
              <w:rPr>
                <w:rFonts w:ascii="Times New Roman" w:hAnsi="Times New Roman" w:cs="Times New Roman"/>
                <w:sz w:val="24"/>
                <w:szCs w:val="24"/>
              </w:rPr>
            </w:pPr>
            <w:bookmarkStart w:id="27" w:name="P448"/>
            <w:bookmarkEnd w:id="27"/>
            <w:r w:rsidRPr="00FC2F3B">
              <w:rPr>
                <w:rFonts w:ascii="Times New Roman" w:hAnsi="Times New Roman" w:cs="Times New Roman"/>
                <w:sz w:val="24"/>
                <w:szCs w:val="24"/>
              </w:rPr>
              <w:t>УЧЕТ</w:t>
            </w:r>
          </w:p>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поступления и расходования денежных средств избирательного</w:t>
            </w:r>
          </w:p>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фонда кандидата, избирательного объединения</w:t>
            </w:r>
          </w:p>
        </w:tc>
      </w:tr>
      <w:tr w:rsidR="008F450A" w:rsidRPr="00FC2F3B">
        <w:tc>
          <w:tcPr>
            <w:tcW w:w="9071" w:type="dxa"/>
            <w:tcBorders>
              <w:top w:val="nil"/>
              <w:left w:val="nil"/>
              <w:right w:val="nil"/>
            </w:tcBorders>
          </w:tcPr>
          <w:p w:rsidR="00576705"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 xml:space="preserve">Выборы депутатов </w:t>
            </w:r>
          </w:p>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Думы</w:t>
            </w:r>
            <w:r w:rsidR="00526A16" w:rsidRPr="00FC2F3B">
              <w:rPr>
                <w:rFonts w:ascii="Times New Roman" w:hAnsi="Times New Roman" w:cs="Times New Roman"/>
                <w:sz w:val="24"/>
                <w:szCs w:val="24"/>
              </w:rPr>
              <w:t xml:space="preserve"> Верещагинского городского округа </w:t>
            </w:r>
            <w:r w:rsidR="00576705" w:rsidRPr="00FC2F3B">
              <w:rPr>
                <w:rFonts w:ascii="Times New Roman" w:hAnsi="Times New Roman" w:cs="Times New Roman"/>
                <w:sz w:val="24"/>
                <w:szCs w:val="24"/>
              </w:rPr>
              <w:t xml:space="preserve">Пермского края </w:t>
            </w:r>
            <w:r w:rsidR="00526A16" w:rsidRPr="00FC2F3B">
              <w:rPr>
                <w:rFonts w:ascii="Times New Roman" w:hAnsi="Times New Roman" w:cs="Times New Roman"/>
                <w:sz w:val="24"/>
                <w:szCs w:val="24"/>
              </w:rPr>
              <w:t>второго созыва</w:t>
            </w:r>
          </w:p>
        </w:tc>
      </w:tr>
      <w:tr w:rsidR="008F450A" w:rsidRPr="00FC2F3B">
        <w:tblPrEx>
          <w:tblBorders>
            <w:insideH w:val="single" w:sz="4" w:space="0" w:color="auto"/>
          </w:tblBorders>
        </w:tblPrEx>
        <w:tc>
          <w:tcPr>
            <w:tcW w:w="9071" w:type="dxa"/>
            <w:tcBorders>
              <w:left w:val="nil"/>
              <w:right w:val="nil"/>
            </w:tcBorders>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lastRenderedPageBreak/>
              <w:t>(наименование избирательной кампании)</w:t>
            </w:r>
          </w:p>
        </w:tc>
      </w:tr>
      <w:tr w:rsidR="008F450A" w:rsidRPr="00FC2F3B">
        <w:tblPrEx>
          <w:tblBorders>
            <w:insideH w:val="single" w:sz="4" w:space="0" w:color="auto"/>
          </w:tblBorders>
        </w:tblPrEx>
        <w:tc>
          <w:tcPr>
            <w:tcW w:w="9071" w:type="dxa"/>
            <w:tcBorders>
              <w:left w:val="nil"/>
              <w:right w:val="nil"/>
            </w:tcBorders>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ИВАНОВ ИВАН ИВАНОВИЧ</w:t>
            </w:r>
          </w:p>
        </w:tc>
      </w:tr>
      <w:tr w:rsidR="008F450A" w:rsidRPr="00FC2F3B">
        <w:tblPrEx>
          <w:tblBorders>
            <w:insideH w:val="single" w:sz="4" w:space="0" w:color="auto"/>
          </w:tblBorders>
        </w:tblPrEx>
        <w:tc>
          <w:tcPr>
            <w:tcW w:w="9071" w:type="dxa"/>
            <w:tcBorders>
              <w:left w:val="nil"/>
              <w:right w:val="nil"/>
            </w:tcBorders>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(фамилия, имя, отчество кандидата, наименование избирательного объединения)</w:t>
            </w:r>
          </w:p>
        </w:tc>
      </w:tr>
      <w:tr w:rsidR="008F450A" w:rsidRPr="00FC2F3B">
        <w:tblPrEx>
          <w:tblBorders>
            <w:insideH w:val="single" w:sz="4" w:space="0" w:color="auto"/>
          </w:tblBorders>
        </w:tblPrEx>
        <w:tc>
          <w:tcPr>
            <w:tcW w:w="9071" w:type="dxa"/>
            <w:tcBorders>
              <w:left w:val="nil"/>
              <w:right w:val="nil"/>
            </w:tcBorders>
          </w:tcPr>
          <w:p w:rsidR="008F450A" w:rsidRPr="00FC2F3B" w:rsidRDefault="00EB6ED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 xml:space="preserve">многомандатный </w:t>
            </w:r>
            <w:r w:rsidR="008F450A" w:rsidRPr="00FC2F3B">
              <w:rPr>
                <w:rFonts w:ascii="Times New Roman" w:hAnsi="Times New Roman" w:cs="Times New Roman"/>
                <w:sz w:val="24"/>
                <w:szCs w:val="24"/>
              </w:rPr>
              <w:t>избирательный округ N 1</w:t>
            </w:r>
          </w:p>
        </w:tc>
      </w:tr>
      <w:tr w:rsidR="008F450A" w:rsidRPr="00FC2F3B">
        <w:tblPrEx>
          <w:tblBorders>
            <w:insideH w:val="single" w:sz="4" w:space="0" w:color="auto"/>
          </w:tblBorders>
        </w:tblPrEx>
        <w:tc>
          <w:tcPr>
            <w:tcW w:w="9071" w:type="dxa"/>
            <w:tcBorders>
              <w:left w:val="nil"/>
              <w:right w:val="nil"/>
            </w:tcBorders>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 xml:space="preserve">(наименование </w:t>
            </w:r>
            <w:r w:rsidR="00EB6EDA" w:rsidRPr="00FC2F3B">
              <w:rPr>
                <w:rFonts w:ascii="Times New Roman" w:hAnsi="Times New Roman" w:cs="Times New Roman"/>
                <w:sz w:val="24"/>
                <w:szCs w:val="24"/>
              </w:rPr>
              <w:t xml:space="preserve">многомандатного </w:t>
            </w:r>
            <w:r w:rsidRPr="00FC2F3B">
              <w:rPr>
                <w:rFonts w:ascii="Times New Roman" w:hAnsi="Times New Roman" w:cs="Times New Roman"/>
                <w:sz w:val="24"/>
                <w:szCs w:val="24"/>
              </w:rPr>
              <w:t>избирательного округа)</w:t>
            </w:r>
          </w:p>
        </w:tc>
      </w:tr>
      <w:tr w:rsidR="008F450A" w:rsidRPr="00FC2F3B">
        <w:tblPrEx>
          <w:tblBorders>
            <w:insideH w:val="single" w:sz="4" w:space="0" w:color="auto"/>
          </w:tblBorders>
        </w:tblPrEx>
        <w:tc>
          <w:tcPr>
            <w:tcW w:w="9071" w:type="dxa"/>
            <w:tcBorders>
              <w:left w:val="nil"/>
              <w:right w:val="nil"/>
            </w:tcBorders>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N 00000000000000000000, Дополнительный офис N 6984/0742 Пермского отделения N 6984 ПАО Сбербанк, г. Пермь, ул. А. Ушакова, 36</w:t>
            </w:r>
          </w:p>
        </w:tc>
      </w:tr>
      <w:tr w:rsidR="008F450A" w:rsidRPr="00FC2F3B">
        <w:tblPrEx>
          <w:tblBorders>
            <w:insideH w:val="single" w:sz="4" w:space="0" w:color="auto"/>
          </w:tblBorders>
        </w:tblPrEx>
        <w:tc>
          <w:tcPr>
            <w:tcW w:w="9071" w:type="dxa"/>
            <w:tcBorders>
              <w:left w:val="nil"/>
              <w:right w:val="nil"/>
            </w:tcBorders>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(номер специального избирательного счета, наименование и адрес филиала ПАО Сбербанк/иной кредитной организации)</w:t>
            </w:r>
          </w:p>
        </w:tc>
      </w:tr>
      <w:tr w:rsidR="008F450A" w:rsidRPr="00FC2F3B">
        <w:tblPrEx>
          <w:tblBorders>
            <w:insideH w:val="single" w:sz="4" w:space="0" w:color="auto"/>
          </w:tblBorders>
        </w:tblPrEx>
        <w:tc>
          <w:tcPr>
            <w:tcW w:w="9071" w:type="dxa"/>
            <w:tcBorders>
              <w:left w:val="nil"/>
              <w:bottom w:val="nil"/>
              <w:right w:val="nil"/>
            </w:tcBorders>
          </w:tcPr>
          <w:p w:rsidR="008F450A" w:rsidRPr="00FC2F3B" w:rsidRDefault="008F450A" w:rsidP="00FC2F3B">
            <w:pPr>
              <w:pStyle w:val="ConsPlusNormal"/>
              <w:ind w:firstLine="283"/>
              <w:jc w:val="both"/>
              <w:outlineLvl w:val="2"/>
              <w:rPr>
                <w:rFonts w:ascii="Times New Roman" w:hAnsi="Times New Roman" w:cs="Times New Roman"/>
                <w:sz w:val="24"/>
                <w:szCs w:val="24"/>
              </w:rPr>
            </w:pPr>
            <w:r w:rsidRPr="00FC2F3B">
              <w:rPr>
                <w:rFonts w:ascii="Times New Roman" w:hAnsi="Times New Roman" w:cs="Times New Roman"/>
                <w:sz w:val="24"/>
                <w:szCs w:val="24"/>
              </w:rPr>
              <w:t>I. Поступило средств в избирательный фонд</w:t>
            </w:r>
          </w:p>
        </w:tc>
      </w:tr>
    </w:tbl>
    <w:p w:rsidR="008F450A" w:rsidRPr="00FC2F3B" w:rsidRDefault="008F450A" w:rsidP="00FC2F3B">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88"/>
        <w:gridCol w:w="2584"/>
        <w:gridCol w:w="850"/>
        <w:gridCol w:w="1134"/>
        <w:gridCol w:w="1474"/>
        <w:gridCol w:w="1744"/>
      </w:tblGrid>
      <w:tr w:rsidR="008F450A" w:rsidRPr="00FC2F3B">
        <w:tc>
          <w:tcPr>
            <w:tcW w:w="1288"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Дата зачисления средств на счет</w:t>
            </w:r>
          </w:p>
        </w:tc>
        <w:tc>
          <w:tcPr>
            <w:tcW w:w="2584"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 xml:space="preserve">Источник поступления средств </w:t>
            </w:r>
            <w:hyperlink w:anchor="P565">
              <w:r w:rsidRPr="00FC2F3B">
                <w:rPr>
                  <w:rFonts w:ascii="Times New Roman" w:hAnsi="Times New Roman" w:cs="Times New Roman"/>
                  <w:color w:val="0000FF"/>
                  <w:sz w:val="24"/>
                  <w:szCs w:val="24"/>
                </w:rPr>
                <w:t>&lt;*&gt;</w:t>
              </w:r>
            </w:hyperlink>
          </w:p>
        </w:tc>
        <w:tc>
          <w:tcPr>
            <w:tcW w:w="850"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Шифр строки финансового отчета</w:t>
            </w:r>
          </w:p>
        </w:tc>
        <w:tc>
          <w:tcPr>
            <w:tcW w:w="1134"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Сумма, руб.</w:t>
            </w:r>
          </w:p>
        </w:tc>
        <w:tc>
          <w:tcPr>
            <w:tcW w:w="1474"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Документ, подтверждающий поступление средств</w:t>
            </w:r>
          </w:p>
        </w:tc>
        <w:tc>
          <w:tcPr>
            <w:tcW w:w="1744"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Средства, поступившие с нарушением установленного порядка и подлежащие возврату, руб.</w:t>
            </w:r>
          </w:p>
        </w:tc>
      </w:tr>
      <w:tr w:rsidR="008F450A" w:rsidRPr="00FC2F3B">
        <w:tc>
          <w:tcPr>
            <w:tcW w:w="1288"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1</w:t>
            </w:r>
          </w:p>
        </w:tc>
        <w:tc>
          <w:tcPr>
            <w:tcW w:w="2584"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2</w:t>
            </w:r>
          </w:p>
        </w:tc>
        <w:tc>
          <w:tcPr>
            <w:tcW w:w="850"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3</w:t>
            </w:r>
          </w:p>
        </w:tc>
        <w:tc>
          <w:tcPr>
            <w:tcW w:w="1134"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4</w:t>
            </w:r>
          </w:p>
        </w:tc>
        <w:tc>
          <w:tcPr>
            <w:tcW w:w="1474"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5</w:t>
            </w:r>
          </w:p>
        </w:tc>
        <w:tc>
          <w:tcPr>
            <w:tcW w:w="1744"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6</w:t>
            </w:r>
          </w:p>
        </w:tc>
      </w:tr>
      <w:tr w:rsidR="008F450A" w:rsidRPr="00FC2F3B">
        <w:tc>
          <w:tcPr>
            <w:tcW w:w="1288" w:type="dxa"/>
          </w:tcPr>
          <w:p w:rsidR="008F450A" w:rsidRPr="00FC2F3B" w:rsidRDefault="00526A16"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10.08.2024</w:t>
            </w:r>
          </w:p>
        </w:tc>
        <w:tc>
          <w:tcPr>
            <w:tcW w:w="2584" w:type="dxa"/>
          </w:tcPr>
          <w:p w:rsidR="008F450A" w:rsidRPr="00FC2F3B" w:rsidRDefault="008F450A" w:rsidP="00FC2F3B">
            <w:pPr>
              <w:pStyle w:val="ConsPlusNormal"/>
              <w:rPr>
                <w:rFonts w:ascii="Times New Roman" w:hAnsi="Times New Roman" w:cs="Times New Roman"/>
                <w:sz w:val="24"/>
                <w:szCs w:val="24"/>
              </w:rPr>
            </w:pPr>
            <w:r w:rsidRPr="00FC2F3B">
              <w:rPr>
                <w:rFonts w:ascii="Times New Roman" w:hAnsi="Times New Roman" w:cs="Times New Roman"/>
                <w:sz w:val="24"/>
                <w:szCs w:val="24"/>
              </w:rPr>
              <w:t>Кандидат Иванов Иван Иванович, &lt;...&gt; г.р., г. Пермь &lt;...&gt;, паспорт 00 00 000000, гражданство: Россия</w:t>
            </w:r>
          </w:p>
        </w:tc>
        <w:tc>
          <w:tcPr>
            <w:tcW w:w="850"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30</w:t>
            </w:r>
          </w:p>
        </w:tc>
        <w:tc>
          <w:tcPr>
            <w:tcW w:w="1134"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30000,00</w:t>
            </w:r>
          </w:p>
        </w:tc>
        <w:tc>
          <w:tcPr>
            <w:tcW w:w="1474" w:type="dxa"/>
          </w:tcPr>
          <w:p w:rsidR="008F450A" w:rsidRPr="00FC2F3B" w:rsidRDefault="008F450A" w:rsidP="00FC2F3B">
            <w:pPr>
              <w:pStyle w:val="ConsPlusNormal"/>
              <w:rPr>
                <w:rFonts w:ascii="Times New Roman" w:hAnsi="Times New Roman" w:cs="Times New Roman"/>
                <w:sz w:val="24"/>
                <w:szCs w:val="24"/>
              </w:rPr>
            </w:pPr>
            <w:r w:rsidRPr="00FC2F3B">
              <w:rPr>
                <w:rFonts w:ascii="Times New Roman" w:hAnsi="Times New Roman" w:cs="Times New Roman"/>
                <w:sz w:val="24"/>
                <w:szCs w:val="24"/>
              </w:rPr>
              <w:t>Приходный ордер</w:t>
            </w:r>
          </w:p>
        </w:tc>
        <w:tc>
          <w:tcPr>
            <w:tcW w:w="1744" w:type="dxa"/>
          </w:tcPr>
          <w:p w:rsidR="008F450A" w:rsidRPr="00FC2F3B" w:rsidRDefault="008F450A" w:rsidP="00FC2F3B">
            <w:pPr>
              <w:pStyle w:val="ConsPlusNormal"/>
              <w:rPr>
                <w:rFonts w:ascii="Times New Roman" w:hAnsi="Times New Roman" w:cs="Times New Roman"/>
                <w:sz w:val="24"/>
                <w:szCs w:val="24"/>
              </w:rPr>
            </w:pPr>
          </w:p>
        </w:tc>
      </w:tr>
      <w:tr w:rsidR="008F450A" w:rsidRPr="00FC2F3B">
        <w:tc>
          <w:tcPr>
            <w:tcW w:w="1288" w:type="dxa"/>
          </w:tcPr>
          <w:p w:rsidR="008F450A" w:rsidRPr="00FC2F3B" w:rsidRDefault="00526A16"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10.08.2024</w:t>
            </w:r>
          </w:p>
        </w:tc>
        <w:tc>
          <w:tcPr>
            <w:tcW w:w="2584" w:type="dxa"/>
          </w:tcPr>
          <w:p w:rsidR="008F450A" w:rsidRPr="00FC2F3B" w:rsidRDefault="008F450A" w:rsidP="00FC2F3B">
            <w:pPr>
              <w:pStyle w:val="ConsPlusNormal"/>
              <w:rPr>
                <w:rFonts w:ascii="Times New Roman" w:hAnsi="Times New Roman" w:cs="Times New Roman"/>
                <w:sz w:val="24"/>
                <w:szCs w:val="24"/>
              </w:rPr>
            </w:pPr>
            <w:r w:rsidRPr="00FC2F3B">
              <w:rPr>
                <w:rFonts w:ascii="Times New Roman" w:hAnsi="Times New Roman" w:cs="Times New Roman"/>
                <w:sz w:val="24"/>
                <w:szCs w:val="24"/>
              </w:rPr>
              <w:t>Кандидат Иванов Иван Иванович, &lt;...&gt; г.р., г. Пермь &lt;...&gt;, паспорт 00 00 000000, гражданство: Россия</w:t>
            </w:r>
          </w:p>
        </w:tc>
        <w:tc>
          <w:tcPr>
            <w:tcW w:w="850"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30</w:t>
            </w:r>
          </w:p>
        </w:tc>
        <w:tc>
          <w:tcPr>
            <w:tcW w:w="1134"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30000,00</w:t>
            </w:r>
          </w:p>
        </w:tc>
        <w:tc>
          <w:tcPr>
            <w:tcW w:w="1474" w:type="dxa"/>
          </w:tcPr>
          <w:p w:rsidR="008F450A" w:rsidRPr="00FC2F3B" w:rsidRDefault="008F450A" w:rsidP="00FC2F3B">
            <w:pPr>
              <w:pStyle w:val="ConsPlusNormal"/>
              <w:rPr>
                <w:rFonts w:ascii="Times New Roman" w:hAnsi="Times New Roman" w:cs="Times New Roman"/>
                <w:sz w:val="24"/>
                <w:szCs w:val="24"/>
              </w:rPr>
            </w:pPr>
            <w:r w:rsidRPr="00FC2F3B">
              <w:rPr>
                <w:rFonts w:ascii="Times New Roman" w:hAnsi="Times New Roman" w:cs="Times New Roman"/>
                <w:sz w:val="24"/>
                <w:szCs w:val="24"/>
              </w:rPr>
              <w:t>Приходный ордер</w:t>
            </w:r>
          </w:p>
        </w:tc>
        <w:tc>
          <w:tcPr>
            <w:tcW w:w="1744" w:type="dxa"/>
          </w:tcPr>
          <w:p w:rsidR="008F450A" w:rsidRPr="00FC2F3B" w:rsidRDefault="008F450A" w:rsidP="00FC2F3B">
            <w:pPr>
              <w:pStyle w:val="ConsPlusNormal"/>
              <w:rPr>
                <w:rFonts w:ascii="Times New Roman" w:hAnsi="Times New Roman" w:cs="Times New Roman"/>
                <w:sz w:val="24"/>
                <w:szCs w:val="24"/>
              </w:rPr>
            </w:pPr>
          </w:p>
        </w:tc>
      </w:tr>
      <w:tr w:rsidR="008F450A" w:rsidRPr="00FC2F3B">
        <w:tc>
          <w:tcPr>
            <w:tcW w:w="1288"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10.08.2021</w:t>
            </w:r>
          </w:p>
        </w:tc>
        <w:tc>
          <w:tcPr>
            <w:tcW w:w="2584" w:type="dxa"/>
          </w:tcPr>
          <w:p w:rsidR="008F450A" w:rsidRPr="00FC2F3B" w:rsidRDefault="008F450A" w:rsidP="00FC2F3B">
            <w:pPr>
              <w:pStyle w:val="ConsPlusNormal"/>
              <w:rPr>
                <w:rFonts w:ascii="Times New Roman" w:hAnsi="Times New Roman" w:cs="Times New Roman"/>
                <w:sz w:val="24"/>
                <w:szCs w:val="24"/>
              </w:rPr>
            </w:pPr>
            <w:r w:rsidRPr="00FC2F3B">
              <w:rPr>
                <w:rFonts w:ascii="Times New Roman" w:hAnsi="Times New Roman" w:cs="Times New Roman"/>
                <w:sz w:val="24"/>
                <w:szCs w:val="24"/>
              </w:rPr>
              <w:t>Кандидат Иванов Иван Иванович, &lt;...&gt; г.р., г. Пермь &lt;...&gt;, паспорт 00 00 000000, гражданство: Россия</w:t>
            </w:r>
          </w:p>
        </w:tc>
        <w:tc>
          <w:tcPr>
            <w:tcW w:w="850"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30</w:t>
            </w:r>
          </w:p>
        </w:tc>
        <w:tc>
          <w:tcPr>
            <w:tcW w:w="1134"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30000,00</w:t>
            </w:r>
          </w:p>
        </w:tc>
        <w:tc>
          <w:tcPr>
            <w:tcW w:w="1474" w:type="dxa"/>
          </w:tcPr>
          <w:p w:rsidR="008F450A" w:rsidRPr="00FC2F3B" w:rsidRDefault="008F450A" w:rsidP="00FC2F3B">
            <w:pPr>
              <w:pStyle w:val="ConsPlusNormal"/>
              <w:rPr>
                <w:rFonts w:ascii="Times New Roman" w:hAnsi="Times New Roman" w:cs="Times New Roman"/>
                <w:sz w:val="24"/>
                <w:szCs w:val="24"/>
              </w:rPr>
            </w:pPr>
            <w:r w:rsidRPr="00FC2F3B">
              <w:rPr>
                <w:rFonts w:ascii="Times New Roman" w:hAnsi="Times New Roman" w:cs="Times New Roman"/>
                <w:sz w:val="24"/>
                <w:szCs w:val="24"/>
              </w:rPr>
              <w:t>Приходный ордер</w:t>
            </w:r>
          </w:p>
        </w:tc>
        <w:tc>
          <w:tcPr>
            <w:tcW w:w="1744" w:type="dxa"/>
          </w:tcPr>
          <w:p w:rsidR="008F450A" w:rsidRPr="00FC2F3B" w:rsidRDefault="008F450A" w:rsidP="00FC2F3B">
            <w:pPr>
              <w:pStyle w:val="ConsPlusNormal"/>
              <w:rPr>
                <w:rFonts w:ascii="Times New Roman" w:hAnsi="Times New Roman" w:cs="Times New Roman"/>
                <w:sz w:val="24"/>
                <w:szCs w:val="24"/>
              </w:rPr>
            </w:pPr>
          </w:p>
        </w:tc>
      </w:tr>
      <w:tr w:rsidR="008F450A" w:rsidRPr="00FC2F3B">
        <w:tc>
          <w:tcPr>
            <w:tcW w:w="1288" w:type="dxa"/>
          </w:tcPr>
          <w:p w:rsidR="008F450A" w:rsidRPr="00FC2F3B" w:rsidRDefault="00526A16"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10.08.2024</w:t>
            </w:r>
          </w:p>
        </w:tc>
        <w:tc>
          <w:tcPr>
            <w:tcW w:w="2584" w:type="dxa"/>
          </w:tcPr>
          <w:p w:rsidR="008F450A" w:rsidRPr="00FC2F3B" w:rsidRDefault="008F450A" w:rsidP="00FC2F3B">
            <w:pPr>
              <w:pStyle w:val="ConsPlusNormal"/>
              <w:rPr>
                <w:rFonts w:ascii="Times New Roman" w:hAnsi="Times New Roman" w:cs="Times New Roman"/>
                <w:sz w:val="24"/>
                <w:szCs w:val="24"/>
              </w:rPr>
            </w:pPr>
            <w:r w:rsidRPr="00FC2F3B">
              <w:rPr>
                <w:rFonts w:ascii="Times New Roman" w:hAnsi="Times New Roman" w:cs="Times New Roman"/>
                <w:sz w:val="24"/>
                <w:szCs w:val="24"/>
              </w:rPr>
              <w:t>Гаврилов Петр Петрович, &lt;...&gt; г.р., г. Пермь, &lt;...&gt;, паспорт: 00 00 000000, гражданство: Россия</w:t>
            </w:r>
          </w:p>
        </w:tc>
        <w:tc>
          <w:tcPr>
            <w:tcW w:w="850"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50</w:t>
            </w:r>
          </w:p>
        </w:tc>
        <w:tc>
          <w:tcPr>
            <w:tcW w:w="1134"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6000,00</w:t>
            </w:r>
          </w:p>
        </w:tc>
        <w:tc>
          <w:tcPr>
            <w:tcW w:w="1474" w:type="dxa"/>
          </w:tcPr>
          <w:p w:rsidR="008F450A" w:rsidRPr="00FC2F3B" w:rsidRDefault="008F450A" w:rsidP="00FC2F3B">
            <w:pPr>
              <w:pStyle w:val="ConsPlusNormal"/>
              <w:rPr>
                <w:rFonts w:ascii="Times New Roman" w:hAnsi="Times New Roman" w:cs="Times New Roman"/>
                <w:sz w:val="24"/>
                <w:szCs w:val="24"/>
              </w:rPr>
            </w:pPr>
            <w:r w:rsidRPr="00FC2F3B">
              <w:rPr>
                <w:rFonts w:ascii="Times New Roman" w:hAnsi="Times New Roman" w:cs="Times New Roman"/>
                <w:sz w:val="24"/>
                <w:szCs w:val="24"/>
              </w:rPr>
              <w:t>Приходный ордер</w:t>
            </w:r>
          </w:p>
        </w:tc>
        <w:tc>
          <w:tcPr>
            <w:tcW w:w="1744" w:type="dxa"/>
          </w:tcPr>
          <w:p w:rsidR="008F450A" w:rsidRPr="00FC2F3B" w:rsidRDefault="008F450A" w:rsidP="00FC2F3B">
            <w:pPr>
              <w:pStyle w:val="ConsPlusNormal"/>
              <w:rPr>
                <w:rFonts w:ascii="Times New Roman" w:hAnsi="Times New Roman" w:cs="Times New Roman"/>
                <w:sz w:val="24"/>
                <w:szCs w:val="24"/>
              </w:rPr>
            </w:pPr>
          </w:p>
        </w:tc>
      </w:tr>
      <w:tr w:rsidR="008F450A" w:rsidRPr="00FC2F3B">
        <w:tc>
          <w:tcPr>
            <w:tcW w:w="1288" w:type="dxa"/>
          </w:tcPr>
          <w:p w:rsidR="008F450A" w:rsidRPr="00FC2F3B" w:rsidRDefault="00526A16"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10.08.2024</w:t>
            </w:r>
          </w:p>
        </w:tc>
        <w:tc>
          <w:tcPr>
            <w:tcW w:w="2584" w:type="dxa"/>
          </w:tcPr>
          <w:p w:rsidR="008F450A" w:rsidRPr="00FC2F3B" w:rsidRDefault="008F450A" w:rsidP="00FC2F3B">
            <w:pPr>
              <w:pStyle w:val="ConsPlusNormal"/>
              <w:rPr>
                <w:rFonts w:ascii="Times New Roman" w:hAnsi="Times New Roman" w:cs="Times New Roman"/>
                <w:sz w:val="24"/>
                <w:szCs w:val="24"/>
              </w:rPr>
            </w:pPr>
            <w:r w:rsidRPr="00FC2F3B">
              <w:rPr>
                <w:rFonts w:ascii="Times New Roman" w:hAnsi="Times New Roman" w:cs="Times New Roman"/>
                <w:sz w:val="24"/>
                <w:szCs w:val="24"/>
              </w:rPr>
              <w:t xml:space="preserve">Петров Петр Петрович, &lt;...&gt; г.р., г. Пермь &lt;...&gt;, </w:t>
            </w:r>
            <w:r w:rsidRPr="00FC2F3B">
              <w:rPr>
                <w:rFonts w:ascii="Times New Roman" w:hAnsi="Times New Roman" w:cs="Times New Roman"/>
                <w:sz w:val="24"/>
                <w:szCs w:val="24"/>
              </w:rPr>
              <w:lastRenderedPageBreak/>
              <w:t>паспорт: 00 00 000000, гражданство: Россия</w:t>
            </w:r>
          </w:p>
        </w:tc>
        <w:tc>
          <w:tcPr>
            <w:tcW w:w="850"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lastRenderedPageBreak/>
              <w:t>100</w:t>
            </w:r>
          </w:p>
        </w:tc>
        <w:tc>
          <w:tcPr>
            <w:tcW w:w="1134"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3000,00</w:t>
            </w:r>
          </w:p>
        </w:tc>
        <w:tc>
          <w:tcPr>
            <w:tcW w:w="1474" w:type="dxa"/>
          </w:tcPr>
          <w:p w:rsidR="008F450A" w:rsidRPr="00FC2F3B" w:rsidRDefault="008F450A" w:rsidP="00FC2F3B">
            <w:pPr>
              <w:pStyle w:val="ConsPlusNormal"/>
              <w:rPr>
                <w:rFonts w:ascii="Times New Roman" w:hAnsi="Times New Roman" w:cs="Times New Roman"/>
                <w:sz w:val="24"/>
                <w:szCs w:val="24"/>
              </w:rPr>
            </w:pPr>
            <w:r w:rsidRPr="00FC2F3B">
              <w:rPr>
                <w:rFonts w:ascii="Times New Roman" w:hAnsi="Times New Roman" w:cs="Times New Roman"/>
                <w:sz w:val="24"/>
                <w:szCs w:val="24"/>
              </w:rPr>
              <w:t>Приходный ордер</w:t>
            </w:r>
          </w:p>
        </w:tc>
        <w:tc>
          <w:tcPr>
            <w:tcW w:w="1744"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3000,00</w:t>
            </w:r>
          </w:p>
        </w:tc>
      </w:tr>
      <w:tr w:rsidR="008F450A" w:rsidRPr="00FC2F3B">
        <w:tc>
          <w:tcPr>
            <w:tcW w:w="1288" w:type="dxa"/>
          </w:tcPr>
          <w:p w:rsidR="008F450A" w:rsidRPr="00FC2F3B" w:rsidRDefault="00526A16"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lastRenderedPageBreak/>
              <w:t>12.08.2024</w:t>
            </w:r>
          </w:p>
        </w:tc>
        <w:tc>
          <w:tcPr>
            <w:tcW w:w="2584" w:type="dxa"/>
          </w:tcPr>
          <w:p w:rsidR="008F450A" w:rsidRPr="00FC2F3B" w:rsidRDefault="008F450A" w:rsidP="00FC2F3B">
            <w:pPr>
              <w:pStyle w:val="ConsPlusNormal"/>
              <w:rPr>
                <w:rFonts w:ascii="Times New Roman" w:hAnsi="Times New Roman" w:cs="Times New Roman"/>
                <w:sz w:val="24"/>
                <w:szCs w:val="24"/>
              </w:rPr>
            </w:pPr>
            <w:r w:rsidRPr="00FC2F3B">
              <w:rPr>
                <w:rFonts w:ascii="Times New Roman" w:hAnsi="Times New Roman" w:cs="Times New Roman"/>
                <w:sz w:val="24"/>
                <w:szCs w:val="24"/>
              </w:rPr>
              <w:t xml:space="preserve">ИНН 0000000000, ЗАО "Волна", 01.12.1996, р/с 00000000000000000000, КБ "НОРД" г. Перми, ограничения, предусмотренные </w:t>
            </w:r>
            <w:hyperlink r:id="rId60">
              <w:r w:rsidRPr="00FC2F3B">
                <w:rPr>
                  <w:rFonts w:ascii="Times New Roman" w:hAnsi="Times New Roman" w:cs="Times New Roman"/>
                  <w:color w:val="0000FF"/>
                  <w:sz w:val="24"/>
                  <w:szCs w:val="24"/>
                </w:rPr>
                <w:t>частью 6 статьи 57</w:t>
              </w:r>
            </w:hyperlink>
            <w:r w:rsidRPr="00FC2F3B">
              <w:rPr>
                <w:rFonts w:ascii="Times New Roman" w:hAnsi="Times New Roman" w:cs="Times New Roman"/>
                <w:sz w:val="24"/>
                <w:szCs w:val="24"/>
              </w:rPr>
              <w:t xml:space="preserve"> Закона Пермского края от 09.11.2009 N 525-ПК, отсутствуют</w:t>
            </w:r>
          </w:p>
        </w:tc>
        <w:tc>
          <w:tcPr>
            <w:tcW w:w="850"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60</w:t>
            </w:r>
          </w:p>
        </w:tc>
        <w:tc>
          <w:tcPr>
            <w:tcW w:w="1134"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20000,00</w:t>
            </w:r>
          </w:p>
        </w:tc>
        <w:tc>
          <w:tcPr>
            <w:tcW w:w="1474" w:type="dxa"/>
          </w:tcPr>
          <w:p w:rsidR="008F450A" w:rsidRPr="00FC2F3B" w:rsidRDefault="008F450A" w:rsidP="00FC2F3B">
            <w:pPr>
              <w:pStyle w:val="ConsPlusNormal"/>
              <w:rPr>
                <w:rFonts w:ascii="Times New Roman" w:hAnsi="Times New Roman" w:cs="Times New Roman"/>
                <w:sz w:val="24"/>
                <w:szCs w:val="24"/>
              </w:rPr>
            </w:pPr>
            <w:r w:rsidRPr="00FC2F3B">
              <w:rPr>
                <w:rFonts w:ascii="Times New Roman" w:hAnsi="Times New Roman" w:cs="Times New Roman"/>
                <w:sz w:val="24"/>
                <w:szCs w:val="24"/>
              </w:rPr>
              <w:t>Платежное поручение N ______ от ______</w:t>
            </w:r>
          </w:p>
        </w:tc>
        <w:tc>
          <w:tcPr>
            <w:tcW w:w="1744" w:type="dxa"/>
          </w:tcPr>
          <w:p w:rsidR="008F450A" w:rsidRPr="00FC2F3B" w:rsidRDefault="008F450A" w:rsidP="00FC2F3B">
            <w:pPr>
              <w:pStyle w:val="ConsPlusNormal"/>
              <w:rPr>
                <w:rFonts w:ascii="Times New Roman" w:hAnsi="Times New Roman" w:cs="Times New Roman"/>
                <w:sz w:val="24"/>
                <w:szCs w:val="24"/>
              </w:rPr>
            </w:pPr>
          </w:p>
        </w:tc>
      </w:tr>
      <w:tr w:rsidR="008F450A" w:rsidRPr="00FC2F3B">
        <w:tc>
          <w:tcPr>
            <w:tcW w:w="1288" w:type="dxa"/>
          </w:tcPr>
          <w:p w:rsidR="008F450A" w:rsidRPr="00FC2F3B" w:rsidRDefault="00526A16"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12.08.2024</w:t>
            </w:r>
          </w:p>
        </w:tc>
        <w:tc>
          <w:tcPr>
            <w:tcW w:w="2584" w:type="dxa"/>
          </w:tcPr>
          <w:p w:rsidR="008F450A" w:rsidRPr="00FC2F3B" w:rsidRDefault="008F450A" w:rsidP="00FC2F3B">
            <w:pPr>
              <w:pStyle w:val="ConsPlusNormal"/>
              <w:rPr>
                <w:rFonts w:ascii="Times New Roman" w:hAnsi="Times New Roman" w:cs="Times New Roman"/>
                <w:sz w:val="24"/>
                <w:szCs w:val="24"/>
              </w:rPr>
            </w:pPr>
            <w:r w:rsidRPr="00FC2F3B">
              <w:rPr>
                <w:rFonts w:ascii="Times New Roman" w:hAnsi="Times New Roman" w:cs="Times New Roman"/>
                <w:sz w:val="24"/>
                <w:szCs w:val="24"/>
              </w:rPr>
              <w:t xml:space="preserve">ИНН 0000000000, ЗАО "КОБРА", 21.01.1997, р/с 00000000000000000000, КБ "Промбанк г. Перми, ограничения, предусмотренные </w:t>
            </w:r>
            <w:hyperlink r:id="rId61">
              <w:r w:rsidRPr="00FC2F3B">
                <w:rPr>
                  <w:rFonts w:ascii="Times New Roman" w:hAnsi="Times New Roman" w:cs="Times New Roman"/>
                  <w:color w:val="0000FF"/>
                  <w:sz w:val="24"/>
                  <w:szCs w:val="24"/>
                </w:rPr>
                <w:t>частью 6 статьи 57</w:t>
              </w:r>
            </w:hyperlink>
            <w:r w:rsidRPr="00FC2F3B">
              <w:rPr>
                <w:rFonts w:ascii="Times New Roman" w:hAnsi="Times New Roman" w:cs="Times New Roman"/>
                <w:sz w:val="24"/>
                <w:szCs w:val="24"/>
              </w:rPr>
              <w:t xml:space="preserve"> Закона Пермского края от 09.11.2009 N 525-ПК, отсутствуют</w:t>
            </w:r>
          </w:p>
        </w:tc>
        <w:tc>
          <w:tcPr>
            <w:tcW w:w="850"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60</w:t>
            </w:r>
          </w:p>
        </w:tc>
        <w:tc>
          <w:tcPr>
            <w:tcW w:w="1134"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30000,00</w:t>
            </w:r>
          </w:p>
        </w:tc>
        <w:tc>
          <w:tcPr>
            <w:tcW w:w="1474" w:type="dxa"/>
          </w:tcPr>
          <w:p w:rsidR="008F450A" w:rsidRPr="00FC2F3B" w:rsidRDefault="008F450A" w:rsidP="00FC2F3B">
            <w:pPr>
              <w:pStyle w:val="ConsPlusNormal"/>
              <w:rPr>
                <w:rFonts w:ascii="Times New Roman" w:hAnsi="Times New Roman" w:cs="Times New Roman"/>
                <w:sz w:val="24"/>
                <w:szCs w:val="24"/>
              </w:rPr>
            </w:pPr>
            <w:r w:rsidRPr="00FC2F3B">
              <w:rPr>
                <w:rFonts w:ascii="Times New Roman" w:hAnsi="Times New Roman" w:cs="Times New Roman"/>
                <w:sz w:val="24"/>
                <w:szCs w:val="24"/>
              </w:rPr>
              <w:t>Платежное поручение N ______ от ______</w:t>
            </w:r>
          </w:p>
        </w:tc>
        <w:tc>
          <w:tcPr>
            <w:tcW w:w="1744" w:type="dxa"/>
          </w:tcPr>
          <w:p w:rsidR="008F450A" w:rsidRPr="00FC2F3B" w:rsidRDefault="008F450A" w:rsidP="00FC2F3B">
            <w:pPr>
              <w:pStyle w:val="ConsPlusNormal"/>
              <w:rPr>
                <w:rFonts w:ascii="Times New Roman" w:hAnsi="Times New Roman" w:cs="Times New Roman"/>
                <w:sz w:val="24"/>
                <w:szCs w:val="24"/>
              </w:rPr>
            </w:pPr>
          </w:p>
        </w:tc>
      </w:tr>
      <w:tr w:rsidR="008F450A" w:rsidRPr="00FC2F3B">
        <w:tc>
          <w:tcPr>
            <w:tcW w:w="1288" w:type="dxa"/>
          </w:tcPr>
          <w:p w:rsidR="008F450A" w:rsidRPr="00FC2F3B" w:rsidRDefault="00526A16"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12.08.2024</w:t>
            </w:r>
          </w:p>
        </w:tc>
        <w:tc>
          <w:tcPr>
            <w:tcW w:w="2584" w:type="dxa"/>
          </w:tcPr>
          <w:p w:rsidR="008F450A" w:rsidRPr="00FC2F3B" w:rsidRDefault="008F450A" w:rsidP="00FC2F3B">
            <w:pPr>
              <w:pStyle w:val="ConsPlusNormal"/>
              <w:rPr>
                <w:rFonts w:ascii="Times New Roman" w:hAnsi="Times New Roman" w:cs="Times New Roman"/>
                <w:sz w:val="24"/>
                <w:szCs w:val="24"/>
              </w:rPr>
            </w:pPr>
            <w:r w:rsidRPr="00FC2F3B">
              <w:rPr>
                <w:rFonts w:ascii="Times New Roman" w:hAnsi="Times New Roman" w:cs="Times New Roman"/>
                <w:sz w:val="24"/>
                <w:szCs w:val="24"/>
              </w:rPr>
              <w:t xml:space="preserve">ИНН 0000000000, ЗАО "ЦУМ", 17.03.1999, р/с 00000000000000000000, "МОСТ-БАНК" г. Перми, ограничения, предусмотренные </w:t>
            </w:r>
            <w:hyperlink r:id="rId62">
              <w:r w:rsidRPr="00FC2F3B">
                <w:rPr>
                  <w:rFonts w:ascii="Times New Roman" w:hAnsi="Times New Roman" w:cs="Times New Roman"/>
                  <w:color w:val="0000FF"/>
                  <w:sz w:val="24"/>
                  <w:szCs w:val="24"/>
                </w:rPr>
                <w:t>частью 6 статьи 57</w:t>
              </w:r>
            </w:hyperlink>
            <w:r w:rsidRPr="00FC2F3B">
              <w:rPr>
                <w:rFonts w:ascii="Times New Roman" w:hAnsi="Times New Roman" w:cs="Times New Roman"/>
                <w:sz w:val="24"/>
                <w:szCs w:val="24"/>
              </w:rPr>
              <w:t xml:space="preserve"> Закона Пермского края от 09.07.2009 N 525-ПК, отсутствуют</w:t>
            </w:r>
          </w:p>
        </w:tc>
        <w:tc>
          <w:tcPr>
            <w:tcW w:w="850"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60</w:t>
            </w:r>
          </w:p>
        </w:tc>
        <w:tc>
          <w:tcPr>
            <w:tcW w:w="1134"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30000,00</w:t>
            </w:r>
          </w:p>
        </w:tc>
        <w:tc>
          <w:tcPr>
            <w:tcW w:w="1474" w:type="dxa"/>
          </w:tcPr>
          <w:p w:rsidR="008F450A" w:rsidRPr="00FC2F3B" w:rsidRDefault="008F450A" w:rsidP="00FC2F3B">
            <w:pPr>
              <w:pStyle w:val="ConsPlusNormal"/>
              <w:rPr>
                <w:rFonts w:ascii="Times New Roman" w:hAnsi="Times New Roman" w:cs="Times New Roman"/>
                <w:sz w:val="24"/>
                <w:szCs w:val="24"/>
              </w:rPr>
            </w:pPr>
            <w:r w:rsidRPr="00FC2F3B">
              <w:rPr>
                <w:rFonts w:ascii="Times New Roman" w:hAnsi="Times New Roman" w:cs="Times New Roman"/>
                <w:sz w:val="24"/>
                <w:szCs w:val="24"/>
              </w:rPr>
              <w:t>Платежное поручение N ______ от ______</w:t>
            </w:r>
          </w:p>
        </w:tc>
        <w:tc>
          <w:tcPr>
            <w:tcW w:w="1744" w:type="dxa"/>
          </w:tcPr>
          <w:p w:rsidR="008F450A" w:rsidRPr="00FC2F3B" w:rsidRDefault="008F450A" w:rsidP="00FC2F3B">
            <w:pPr>
              <w:pStyle w:val="ConsPlusNormal"/>
              <w:rPr>
                <w:rFonts w:ascii="Times New Roman" w:hAnsi="Times New Roman" w:cs="Times New Roman"/>
                <w:sz w:val="24"/>
                <w:szCs w:val="24"/>
              </w:rPr>
            </w:pPr>
          </w:p>
        </w:tc>
      </w:tr>
      <w:tr w:rsidR="008F450A" w:rsidRPr="00FC2F3B">
        <w:tc>
          <w:tcPr>
            <w:tcW w:w="1288" w:type="dxa"/>
          </w:tcPr>
          <w:p w:rsidR="008F450A" w:rsidRPr="00FC2F3B" w:rsidRDefault="00526A16"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14.08.2024</w:t>
            </w:r>
          </w:p>
        </w:tc>
        <w:tc>
          <w:tcPr>
            <w:tcW w:w="2584" w:type="dxa"/>
          </w:tcPr>
          <w:p w:rsidR="008F450A" w:rsidRPr="00FC2F3B" w:rsidRDefault="008F450A" w:rsidP="00FC2F3B">
            <w:pPr>
              <w:pStyle w:val="ConsPlusNormal"/>
              <w:rPr>
                <w:rFonts w:ascii="Times New Roman" w:hAnsi="Times New Roman" w:cs="Times New Roman"/>
                <w:sz w:val="24"/>
                <w:szCs w:val="24"/>
              </w:rPr>
            </w:pPr>
            <w:r w:rsidRPr="00FC2F3B">
              <w:rPr>
                <w:rFonts w:ascii="Times New Roman" w:hAnsi="Times New Roman" w:cs="Times New Roman"/>
                <w:sz w:val="24"/>
                <w:szCs w:val="24"/>
              </w:rPr>
              <w:t>ИНН 0000000000, "GREEN PEACE" р/с 00000000000000000000, КБ "НОРД" г. Перми</w:t>
            </w:r>
          </w:p>
        </w:tc>
        <w:tc>
          <w:tcPr>
            <w:tcW w:w="850"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110</w:t>
            </w:r>
          </w:p>
        </w:tc>
        <w:tc>
          <w:tcPr>
            <w:tcW w:w="1134"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35000,00</w:t>
            </w:r>
          </w:p>
        </w:tc>
        <w:tc>
          <w:tcPr>
            <w:tcW w:w="1474" w:type="dxa"/>
          </w:tcPr>
          <w:p w:rsidR="008F450A" w:rsidRPr="00FC2F3B" w:rsidRDefault="008F450A" w:rsidP="00FC2F3B">
            <w:pPr>
              <w:pStyle w:val="ConsPlusNormal"/>
              <w:rPr>
                <w:rFonts w:ascii="Times New Roman" w:hAnsi="Times New Roman" w:cs="Times New Roman"/>
                <w:sz w:val="24"/>
                <w:szCs w:val="24"/>
              </w:rPr>
            </w:pPr>
            <w:r w:rsidRPr="00FC2F3B">
              <w:rPr>
                <w:rFonts w:ascii="Times New Roman" w:hAnsi="Times New Roman" w:cs="Times New Roman"/>
                <w:sz w:val="24"/>
                <w:szCs w:val="24"/>
              </w:rPr>
              <w:t>Платежное поручение N ______ от ______</w:t>
            </w:r>
          </w:p>
        </w:tc>
        <w:tc>
          <w:tcPr>
            <w:tcW w:w="1744"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35000,00</w:t>
            </w:r>
          </w:p>
        </w:tc>
      </w:tr>
      <w:tr w:rsidR="008F450A" w:rsidRPr="00FC2F3B">
        <w:tc>
          <w:tcPr>
            <w:tcW w:w="1288" w:type="dxa"/>
          </w:tcPr>
          <w:p w:rsidR="008F450A" w:rsidRPr="00FC2F3B" w:rsidRDefault="00526A16"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12.08.2024</w:t>
            </w:r>
          </w:p>
        </w:tc>
        <w:tc>
          <w:tcPr>
            <w:tcW w:w="2584" w:type="dxa"/>
          </w:tcPr>
          <w:p w:rsidR="008F450A" w:rsidRPr="00FC2F3B" w:rsidRDefault="008F450A" w:rsidP="00FC2F3B">
            <w:pPr>
              <w:pStyle w:val="ConsPlusNormal"/>
              <w:rPr>
                <w:rFonts w:ascii="Times New Roman" w:hAnsi="Times New Roman" w:cs="Times New Roman"/>
                <w:sz w:val="24"/>
                <w:szCs w:val="24"/>
              </w:rPr>
            </w:pPr>
            <w:r w:rsidRPr="00FC2F3B">
              <w:rPr>
                <w:rFonts w:ascii="Times New Roman" w:hAnsi="Times New Roman" w:cs="Times New Roman"/>
                <w:sz w:val="24"/>
                <w:szCs w:val="24"/>
              </w:rPr>
              <w:t>ИНН 0000000000, администрация Кировского района г. Перми, р/с 00000000000000000000, КБ "ВЕСТ" г. Перми</w:t>
            </w:r>
          </w:p>
        </w:tc>
        <w:tc>
          <w:tcPr>
            <w:tcW w:w="850"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110</w:t>
            </w:r>
          </w:p>
        </w:tc>
        <w:tc>
          <w:tcPr>
            <w:tcW w:w="1134"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18000,00</w:t>
            </w:r>
          </w:p>
        </w:tc>
        <w:tc>
          <w:tcPr>
            <w:tcW w:w="1474" w:type="dxa"/>
          </w:tcPr>
          <w:p w:rsidR="008F450A" w:rsidRPr="00FC2F3B" w:rsidRDefault="008F450A" w:rsidP="00FC2F3B">
            <w:pPr>
              <w:pStyle w:val="ConsPlusNormal"/>
              <w:rPr>
                <w:rFonts w:ascii="Times New Roman" w:hAnsi="Times New Roman" w:cs="Times New Roman"/>
                <w:sz w:val="24"/>
                <w:szCs w:val="24"/>
              </w:rPr>
            </w:pPr>
            <w:r w:rsidRPr="00FC2F3B">
              <w:rPr>
                <w:rFonts w:ascii="Times New Roman" w:hAnsi="Times New Roman" w:cs="Times New Roman"/>
                <w:sz w:val="24"/>
                <w:szCs w:val="24"/>
              </w:rPr>
              <w:t>Платежное поручение N ______ от ______</w:t>
            </w:r>
          </w:p>
        </w:tc>
        <w:tc>
          <w:tcPr>
            <w:tcW w:w="1744"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18000,00</w:t>
            </w:r>
          </w:p>
        </w:tc>
      </w:tr>
      <w:tr w:rsidR="008F450A" w:rsidRPr="00FC2F3B">
        <w:tc>
          <w:tcPr>
            <w:tcW w:w="1288" w:type="dxa"/>
          </w:tcPr>
          <w:p w:rsidR="008F450A" w:rsidRPr="00FC2F3B" w:rsidRDefault="00526A16"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14.08.2024</w:t>
            </w:r>
          </w:p>
        </w:tc>
        <w:tc>
          <w:tcPr>
            <w:tcW w:w="2584" w:type="dxa"/>
          </w:tcPr>
          <w:p w:rsidR="008F450A" w:rsidRPr="00FC2F3B" w:rsidRDefault="008F450A" w:rsidP="00FC2F3B">
            <w:pPr>
              <w:pStyle w:val="ConsPlusNormal"/>
              <w:rPr>
                <w:rFonts w:ascii="Times New Roman" w:hAnsi="Times New Roman" w:cs="Times New Roman"/>
                <w:sz w:val="24"/>
                <w:szCs w:val="24"/>
              </w:rPr>
            </w:pPr>
            <w:r w:rsidRPr="00FC2F3B">
              <w:rPr>
                <w:rFonts w:ascii="Times New Roman" w:hAnsi="Times New Roman" w:cs="Times New Roman"/>
                <w:sz w:val="24"/>
                <w:szCs w:val="24"/>
              </w:rPr>
              <w:t>ООО "</w:t>
            </w:r>
            <w:proofErr w:type="spellStart"/>
            <w:r w:rsidRPr="00FC2F3B">
              <w:rPr>
                <w:rFonts w:ascii="Times New Roman" w:hAnsi="Times New Roman" w:cs="Times New Roman"/>
                <w:sz w:val="24"/>
                <w:szCs w:val="24"/>
              </w:rPr>
              <w:t>Оптторг</w:t>
            </w:r>
            <w:proofErr w:type="spellEnd"/>
            <w:r w:rsidRPr="00FC2F3B">
              <w:rPr>
                <w:rFonts w:ascii="Times New Roman" w:hAnsi="Times New Roman" w:cs="Times New Roman"/>
                <w:sz w:val="24"/>
                <w:szCs w:val="24"/>
              </w:rPr>
              <w:t xml:space="preserve">", 20.02.1998, р/с 00000000000000000000, КБ "МОСТ" г. Перми, </w:t>
            </w:r>
            <w:r w:rsidRPr="00FC2F3B">
              <w:rPr>
                <w:rFonts w:ascii="Times New Roman" w:hAnsi="Times New Roman" w:cs="Times New Roman"/>
                <w:sz w:val="24"/>
                <w:szCs w:val="24"/>
              </w:rPr>
              <w:lastRenderedPageBreak/>
              <w:t xml:space="preserve">ограничения, предусмотренные </w:t>
            </w:r>
            <w:hyperlink r:id="rId63">
              <w:r w:rsidRPr="00FC2F3B">
                <w:rPr>
                  <w:rFonts w:ascii="Times New Roman" w:hAnsi="Times New Roman" w:cs="Times New Roman"/>
                  <w:color w:val="0000FF"/>
                  <w:sz w:val="24"/>
                  <w:szCs w:val="24"/>
                </w:rPr>
                <w:t>частью 6 статьи 57</w:t>
              </w:r>
            </w:hyperlink>
            <w:r w:rsidRPr="00FC2F3B">
              <w:rPr>
                <w:rFonts w:ascii="Times New Roman" w:hAnsi="Times New Roman" w:cs="Times New Roman"/>
                <w:sz w:val="24"/>
                <w:szCs w:val="24"/>
              </w:rPr>
              <w:t xml:space="preserve"> Закона Пермского края от 09.11.2009 N 525-ПК, отсутствуют</w:t>
            </w:r>
          </w:p>
        </w:tc>
        <w:tc>
          <w:tcPr>
            <w:tcW w:w="850"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lastRenderedPageBreak/>
              <w:t>60</w:t>
            </w:r>
          </w:p>
        </w:tc>
        <w:tc>
          <w:tcPr>
            <w:tcW w:w="1134"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50000,00</w:t>
            </w:r>
          </w:p>
        </w:tc>
        <w:tc>
          <w:tcPr>
            <w:tcW w:w="1474" w:type="dxa"/>
          </w:tcPr>
          <w:p w:rsidR="008F450A" w:rsidRPr="00FC2F3B" w:rsidRDefault="008F450A" w:rsidP="00FC2F3B">
            <w:pPr>
              <w:pStyle w:val="ConsPlusNormal"/>
              <w:rPr>
                <w:rFonts w:ascii="Times New Roman" w:hAnsi="Times New Roman" w:cs="Times New Roman"/>
                <w:sz w:val="24"/>
                <w:szCs w:val="24"/>
              </w:rPr>
            </w:pPr>
            <w:r w:rsidRPr="00FC2F3B">
              <w:rPr>
                <w:rFonts w:ascii="Times New Roman" w:hAnsi="Times New Roman" w:cs="Times New Roman"/>
                <w:sz w:val="24"/>
                <w:szCs w:val="24"/>
              </w:rPr>
              <w:t>Платежное поручение N ______ от ______</w:t>
            </w:r>
          </w:p>
        </w:tc>
        <w:tc>
          <w:tcPr>
            <w:tcW w:w="1744" w:type="dxa"/>
          </w:tcPr>
          <w:p w:rsidR="008F450A" w:rsidRPr="00FC2F3B" w:rsidRDefault="008F450A" w:rsidP="00FC2F3B">
            <w:pPr>
              <w:pStyle w:val="ConsPlusNormal"/>
              <w:rPr>
                <w:rFonts w:ascii="Times New Roman" w:hAnsi="Times New Roman" w:cs="Times New Roman"/>
                <w:sz w:val="24"/>
                <w:szCs w:val="24"/>
              </w:rPr>
            </w:pPr>
          </w:p>
        </w:tc>
      </w:tr>
      <w:tr w:rsidR="008F450A" w:rsidRPr="00FC2F3B">
        <w:tc>
          <w:tcPr>
            <w:tcW w:w="1288" w:type="dxa"/>
          </w:tcPr>
          <w:p w:rsidR="008F450A" w:rsidRPr="00FC2F3B" w:rsidRDefault="00526A16"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lastRenderedPageBreak/>
              <w:t>14.08.2024</w:t>
            </w:r>
          </w:p>
        </w:tc>
        <w:tc>
          <w:tcPr>
            <w:tcW w:w="2584" w:type="dxa"/>
          </w:tcPr>
          <w:p w:rsidR="008F450A" w:rsidRPr="00FC2F3B" w:rsidRDefault="008F450A" w:rsidP="00FC2F3B">
            <w:pPr>
              <w:pStyle w:val="ConsPlusNormal"/>
              <w:rPr>
                <w:rFonts w:ascii="Times New Roman" w:hAnsi="Times New Roman" w:cs="Times New Roman"/>
                <w:sz w:val="24"/>
                <w:szCs w:val="24"/>
              </w:rPr>
            </w:pPr>
            <w:r w:rsidRPr="00FC2F3B">
              <w:rPr>
                <w:rFonts w:ascii="Times New Roman" w:hAnsi="Times New Roman" w:cs="Times New Roman"/>
                <w:sz w:val="24"/>
                <w:szCs w:val="24"/>
              </w:rPr>
              <w:t>Смирнов Владимир Степанович, &lt;...&gt; г. р., паспорт: 00 00 000000, гражданство: Россия</w:t>
            </w:r>
          </w:p>
        </w:tc>
        <w:tc>
          <w:tcPr>
            <w:tcW w:w="850"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100</w:t>
            </w:r>
          </w:p>
        </w:tc>
        <w:tc>
          <w:tcPr>
            <w:tcW w:w="1134"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300,00</w:t>
            </w:r>
          </w:p>
        </w:tc>
        <w:tc>
          <w:tcPr>
            <w:tcW w:w="1474" w:type="dxa"/>
          </w:tcPr>
          <w:p w:rsidR="008F450A" w:rsidRPr="00FC2F3B" w:rsidRDefault="008F450A" w:rsidP="00FC2F3B">
            <w:pPr>
              <w:pStyle w:val="ConsPlusNormal"/>
              <w:rPr>
                <w:rFonts w:ascii="Times New Roman" w:hAnsi="Times New Roman" w:cs="Times New Roman"/>
                <w:sz w:val="24"/>
                <w:szCs w:val="24"/>
              </w:rPr>
            </w:pPr>
            <w:r w:rsidRPr="00FC2F3B">
              <w:rPr>
                <w:rFonts w:ascii="Times New Roman" w:hAnsi="Times New Roman" w:cs="Times New Roman"/>
                <w:sz w:val="24"/>
                <w:szCs w:val="24"/>
              </w:rPr>
              <w:t>Почтовый перевод N _______ от _______</w:t>
            </w:r>
          </w:p>
        </w:tc>
        <w:tc>
          <w:tcPr>
            <w:tcW w:w="1744"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300,00</w:t>
            </w:r>
          </w:p>
        </w:tc>
      </w:tr>
      <w:tr w:rsidR="008F450A" w:rsidRPr="00FC2F3B">
        <w:tc>
          <w:tcPr>
            <w:tcW w:w="1288" w:type="dxa"/>
          </w:tcPr>
          <w:p w:rsidR="008F450A" w:rsidRPr="00FC2F3B" w:rsidRDefault="00526A16"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15.08.2024</w:t>
            </w:r>
          </w:p>
        </w:tc>
        <w:tc>
          <w:tcPr>
            <w:tcW w:w="2584" w:type="dxa"/>
          </w:tcPr>
          <w:p w:rsidR="008F450A" w:rsidRPr="00FC2F3B" w:rsidRDefault="008F450A" w:rsidP="00FC2F3B">
            <w:pPr>
              <w:pStyle w:val="ConsPlusNormal"/>
              <w:rPr>
                <w:rFonts w:ascii="Times New Roman" w:hAnsi="Times New Roman" w:cs="Times New Roman"/>
                <w:sz w:val="24"/>
                <w:szCs w:val="24"/>
              </w:rPr>
            </w:pPr>
            <w:r w:rsidRPr="00FC2F3B">
              <w:rPr>
                <w:rFonts w:ascii="Times New Roman" w:hAnsi="Times New Roman" w:cs="Times New Roman"/>
                <w:sz w:val="24"/>
                <w:szCs w:val="24"/>
              </w:rPr>
              <w:t>Воинская часть 31100</w:t>
            </w:r>
          </w:p>
        </w:tc>
        <w:tc>
          <w:tcPr>
            <w:tcW w:w="850"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110</w:t>
            </w:r>
          </w:p>
        </w:tc>
        <w:tc>
          <w:tcPr>
            <w:tcW w:w="1134"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2000,00</w:t>
            </w:r>
          </w:p>
        </w:tc>
        <w:tc>
          <w:tcPr>
            <w:tcW w:w="1474" w:type="dxa"/>
          </w:tcPr>
          <w:p w:rsidR="008F450A" w:rsidRPr="00FC2F3B" w:rsidRDefault="008F450A" w:rsidP="00FC2F3B">
            <w:pPr>
              <w:pStyle w:val="ConsPlusNormal"/>
              <w:rPr>
                <w:rFonts w:ascii="Times New Roman" w:hAnsi="Times New Roman" w:cs="Times New Roman"/>
                <w:sz w:val="24"/>
                <w:szCs w:val="24"/>
              </w:rPr>
            </w:pPr>
            <w:r w:rsidRPr="00FC2F3B">
              <w:rPr>
                <w:rFonts w:ascii="Times New Roman" w:hAnsi="Times New Roman" w:cs="Times New Roman"/>
                <w:sz w:val="24"/>
                <w:szCs w:val="24"/>
              </w:rPr>
              <w:t>Платежное поручение N ______ от ______</w:t>
            </w:r>
          </w:p>
        </w:tc>
        <w:tc>
          <w:tcPr>
            <w:tcW w:w="1744" w:type="dxa"/>
          </w:tcPr>
          <w:p w:rsidR="008F450A" w:rsidRPr="00FC2F3B" w:rsidRDefault="008F450A" w:rsidP="00FC2F3B">
            <w:pPr>
              <w:pStyle w:val="ConsPlusNormal"/>
              <w:rPr>
                <w:rFonts w:ascii="Times New Roman" w:hAnsi="Times New Roman" w:cs="Times New Roman"/>
                <w:sz w:val="24"/>
                <w:szCs w:val="24"/>
              </w:rPr>
            </w:pPr>
          </w:p>
        </w:tc>
      </w:tr>
      <w:tr w:rsidR="008F450A" w:rsidRPr="00FC2F3B">
        <w:tc>
          <w:tcPr>
            <w:tcW w:w="1288"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17.08.202</w:t>
            </w:r>
            <w:r w:rsidR="00526A16" w:rsidRPr="00FC2F3B">
              <w:rPr>
                <w:rFonts w:ascii="Times New Roman" w:hAnsi="Times New Roman" w:cs="Times New Roman"/>
                <w:sz w:val="24"/>
                <w:szCs w:val="24"/>
              </w:rPr>
              <w:t>4</w:t>
            </w:r>
          </w:p>
        </w:tc>
        <w:tc>
          <w:tcPr>
            <w:tcW w:w="2584" w:type="dxa"/>
          </w:tcPr>
          <w:p w:rsidR="008F450A" w:rsidRPr="00FC2F3B" w:rsidRDefault="008F450A" w:rsidP="00FC2F3B">
            <w:pPr>
              <w:pStyle w:val="ConsPlusNormal"/>
              <w:rPr>
                <w:rFonts w:ascii="Times New Roman" w:hAnsi="Times New Roman" w:cs="Times New Roman"/>
                <w:sz w:val="24"/>
                <w:szCs w:val="24"/>
              </w:rPr>
            </w:pPr>
            <w:r w:rsidRPr="00FC2F3B">
              <w:rPr>
                <w:rFonts w:ascii="Times New Roman" w:hAnsi="Times New Roman" w:cs="Times New Roman"/>
                <w:sz w:val="24"/>
                <w:szCs w:val="24"/>
              </w:rPr>
              <w:t>ИНН 0000000000, Региональное отделение политической партии "За справедливость" в Пермском крае, р/с 00000000000000000000, АКБ "БЕТАБАНК"</w:t>
            </w:r>
          </w:p>
        </w:tc>
        <w:tc>
          <w:tcPr>
            <w:tcW w:w="850"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40</w:t>
            </w:r>
          </w:p>
        </w:tc>
        <w:tc>
          <w:tcPr>
            <w:tcW w:w="1134"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30000,00</w:t>
            </w:r>
          </w:p>
        </w:tc>
        <w:tc>
          <w:tcPr>
            <w:tcW w:w="1474" w:type="dxa"/>
          </w:tcPr>
          <w:p w:rsidR="008F450A" w:rsidRPr="00FC2F3B" w:rsidRDefault="008F450A" w:rsidP="00FC2F3B">
            <w:pPr>
              <w:pStyle w:val="ConsPlusNormal"/>
              <w:rPr>
                <w:rFonts w:ascii="Times New Roman" w:hAnsi="Times New Roman" w:cs="Times New Roman"/>
                <w:sz w:val="24"/>
                <w:szCs w:val="24"/>
              </w:rPr>
            </w:pPr>
            <w:r w:rsidRPr="00FC2F3B">
              <w:rPr>
                <w:rFonts w:ascii="Times New Roman" w:hAnsi="Times New Roman" w:cs="Times New Roman"/>
                <w:sz w:val="24"/>
                <w:szCs w:val="24"/>
              </w:rPr>
              <w:t>Платежное поручение N ______ от ______</w:t>
            </w:r>
          </w:p>
        </w:tc>
        <w:tc>
          <w:tcPr>
            <w:tcW w:w="1744" w:type="dxa"/>
          </w:tcPr>
          <w:p w:rsidR="008F450A" w:rsidRPr="00FC2F3B" w:rsidRDefault="008F450A" w:rsidP="00FC2F3B">
            <w:pPr>
              <w:pStyle w:val="ConsPlusNormal"/>
              <w:rPr>
                <w:rFonts w:ascii="Times New Roman" w:hAnsi="Times New Roman" w:cs="Times New Roman"/>
                <w:sz w:val="24"/>
                <w:szCs w:val="24"/>
              </w:rPr>
            </w:pPr>
          </w:p>
        </w:tc>
      </w:tr>
      <w:tr w:rsidR="008F450A" w:rsidRPr="00FC2F3B">
        <w:tc>
          <w:tcPr>
            <w:tcW w:w="1288" w:type="dxa"/>
          </w:tcPr>
          <w:p w:rsidR="008F450A" w:rsidRPr="00FC2F3B" w:rsidRDefault="008F450A" w:rsidP="00FC2F3B">
            <w:pPr>
              <w:pStyle w:val="ConsPlusNormal"/>
              <w:rPr>
                <w:rFonts w:ascii="Times New Roman" w:hAnsi="Times New Roman" w:cs="Times New Roman"/>
                <w:sz w:val="24"/>
                <w:szCs w:val="24"/>
              </w:rPr>
            </w:pPr>
          </w:p>
        </w:tc>
        <w:tc>
          <w:tcPr>
            <w:tcW w:w="2584" w:type="dxa"/>
          </w:tcPr>
          <w:p w:rsidR="008F450A" w:rsidRPr="00FC2F3B" w:rsidRDefault="008F450A" w:rsidP="00FC2F3B">
            <w:pPr>
              <w:pStyle w:val="ConsPlusNormal"/>
              <w:jc w:val="right"/>
              <w:rPr>
                <w:rFonts w:ascii="Times New Roman" w:hAnsi="Times New Roman" w:cs="Times New Roman"/>
                <w:sz w:val="24"/>
                <w:szCs w:val="24"/>
              </w:rPr>
            </w:pPr>
            <w:r w:rsidRPr="00FC2F3B">
              <w:rPr>
                <w:rFonts w:ascii="Times New Roman" w:hAnsi="Times New Roman" w:cs="Times New Roman"/>
                <w:sz w:val="24"/>
                <w:szCs w:val="24"/>
              </w:rPr>
              <w:t>Итого</w:t>
            </w:r>
          </w:p>
        </w:tc>
        <w:tc>
          <w:tcPr>
            <w:tcW w:w="850" w:type="dxa"/>
          </w:tcPr>
          <w:p w:rsidR="008F450A" w:rsidRPr="00FC2F3B" w:rsidRDefault="008F450A" w:rsidP="00FC2F3B">
            <w:pPr>
              <w:pStyle w:val="ConsPlusNormal"/>
              <w:rPr>
                <w:rFonts w:ascii="Times New Roman" w:hAnsi="Times New Roman" w:cs="Times New Roman"/>
                <w:sz w:val="24"/>
                <w:szCs w:val="24"/>
              </w:rPr>
            </w:pPr>
          </w:p>
        </w:tc>
        <w:tc>
          <w:tcPr>
            <w:tcW w:w="1134"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314300,00</w:t>
            </w:r>
          </w:p>
        </w:tc>
        <w:tc>
          <w:tcPr>
            <w:tcW w:w="1474" w:type="dxa"/>
          </w:tcPr>
          <w:p w:rsidR="008F450A" w:rsidRPr="00FC2F3B" w:rsidRDefault="008F450A" w:rsidP="00FC2F3B">
            <w:pPr>
              <w:pStyle w:val="ConsPlusNormal"/>
              <w:rPr>
                <w:rFonts w:ascii="Times New Roman" w:hAnsi="Times New Roman" w:cs="Times New Roman"/>
                <w:sz w:val="24"/>
                <w:szCs w:val="24"/>
              </w:rPr>
            </w:pPr>
          </w:p>
        </w:tc>
        <w:tc>
          <w:tcPr>
            <w:tcW w:w="1744"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58300,00</w:t>
            </w:r>
          </w:p>
        </w:tc>
      </w:tr>
    </w:tbl>
    <w:p w:rsidR="008F450A" w:rsidRPr="00FC2F3B" w:rsidRDefault="008F450A" w:rsidP="00FC2F3B">
      <w:pPr>
        <w:pStyle w:val="ConsPlusNormal"/>
        <w:jc w:val="both"/>
        <w:rPr>
          <w:rFonts w:ascii="Times New Roman" w:hAnsi="Times New Roman" w:cs="Times New Roman"/>
          <w:sz w:val="24"/>
          <w:szCs w:val="24"/>
        </w:rPr>
      </w:pPr>
    </w:p>
    <w:p w:rsidR="008F450A" w:rsidRPr="00FC2F3B" w:rsidRDefault="008F450A" w:rsidP="00FC2F3B">
      <w:pPr>
        <w:pStyle w:val="ConsPlusNormal"/>
        <w:ind w:firstLine="540"/>
        <w:jc w:val="both"/>
        <w:rPr>
          <w:rFonts w:ascii="Times New Roman" w:hAnsi="Times New Roman" w:cs="Times New Roman"/>
          <w:sz w:val="24"/>
          <w:szCs w:val="24"/>
        </w:rPr>
      </w:pPr>
      <w:r w:rsidRPr="00FC2F3B">
        <w:rPr>
          <w:rFonts w:ascii="Times New Roman" w:hAnsi="Times New Roman" w:cs="Times New Roman"/>
          <w:sz w:val="24"/>
          <w:szCs w:val="24"/>
        </w:rPr>
        <w:t>--------------------------------</w:t>
      </w:r>
    </w:p>
    <w:p w:rsidR="008F450A" w:rsidRPr="00FC2F3B" w:rsidRDefault="008F450A" w:rsidP="00FC2F3B">
      <w:pPr>
        <w:pStyle w:val="ConsPlusNormal"/>
        <w:spacing w:before="220"/>
        <w:ind w:firstLine="540"/>
        <w:jc w:val="both"/>
        <w:rPr>
          <w:rFonts w:ascii="Times New Roman" w:hAnsi="Times New Roman" w:cs="Times New Roman"/>
          <w:sz w:val="24"/>
          <w:szCs w:val="24"/>
        </w:rPr>
      </w:pPr>
      <w:bookmarkStart w:id="28" w:name="P565"/>
      <w:bookmarkEnd w:id="28"/>
      <w:r w:rsidRPr="00FC2F3B">
        <w:rPr>
          <w:rFonts w:ascii="Times New Roman" w:hAnsi="Times New Roman" w:cs="Times New Roman"/>
          <w:sz w:val="24"/>
          <w:szCs w:val="24"/>
        </w:rPr>
        <w:t xml:space="preserve">&lt;*&gt; Для гражданина указываются фамилия, имя, отчество, дата рождения, адрес места жительства, серия и номер паспорта или заменяющего его документа, информация о гражданстве; для юридического лица - ИНН, наименование, дата регистрации, банковские реквизиты, отметка об отсутствии ограничений, предусмотренных </w:t>
      </w:r>
      <w:hyperlink r:id="rId64">
        <w:r w:rsidRPr="00FC2F3B">
          <w:rPr>
            <w:rFonts w:ascii="Times New Roman" w:hAnsi="Times New Roman" w:cs="Times New Roman"/>
            <w:color w:val="0000FF"/>
            <w:sz w:val="24"/>
            <w:szCs w:val="24"/>
          </w:rPr>
          <w:t>частью 6 статьи 57</w:t>
        </w:r>
      </w:hyperlink>
      <w:r w:rsidRPr="00FC2F3B">
        <w:rPr>
          <w:rFonts w:ascii="Times New Roman" w:hAnsi="Times New Roman" w:cs="Times New Roman"/>
          <w:sz w:val="24"/>
          <w:szCs w:val="24"/>
        </w:rPr>
        <w:t xml:space="preserve"> Закона Пермского края от 9 ноября 2009 года N 525-ПК "О выборах депутатов представительных органов муниципальных образований в Пермском крае"; для собственных средств избирательного объединения указывается наименование избирательного объединения; для собственных средств кандидата - фамилия, имя, отчество кандидата.</w:t>
      </w:r>
    </w:p>
    <w:p w:rsidR="008F450A" w:rsidRPr="00FC2F3B" w:rsidRDefault="008F450A" w:rsidP="00FC2F3B">
      <w:pPr>
        <w:pStyle w:val="ConsPlusNormal"/>
        <w:jc w:val="both"/>
        <w:rPr>
          <w:rFonts w:ascii="Times New Roman" w:hAnsi="Times New Roman" w:cs="Times New Roman"/>
          <w:sz w:val="24"/>
          <w:szCs w:val="24"/>
        </w:rPr>
      </w:pPr>
    </w:p>
    <w:p w:rsidR="008F450A" w:rsidRPr="00FC2F3B" w:rsidRDefault="008F450A" w:rsidP="00FC2F3B">
      <w:pPr>
        <w:pStyle w:val="ConsPlusNormal"/>
        <w:ind w:firstLine="540"/>
        <w:jc w:val="both"/>
        <w:outlineLvl w:val="2"/>
        <w:rPr>
          <w:rFonts w:ascii="Times New Roman" w:hAnsi="Times New Roman" w:cs="Times New Roman"/>
          <w:sz w:val="24"/>
          <w:szCs w:val="24"/>
        </w:rPr>
      </w:pPr>
      <w:r w:rsidRPr="00FC2F3B">
        <w:rPr>
          <w:rFonts w:ascii="Times New Roman" w:hAnsi="Times New Roman" w:cs="Times New Roman"/>
          <w:sz w:val="24"/>
          <w:szCs w:val="24"/>
        </w:rPr>
        <w:t>II. Возвращено денежных средств в избирательный фонд (в т.ч. ошибочно перечисленных, неиспользованных) &lt;**&gt;</w:t>
      </w:r>
    </w:p>
    <w:p w:rsidR="008F450A" w:rsidRPr="00FC2F3B" w:rsidRDefault="008F450A" w:rsidP="00FC2F3B">
      <w:pPr>
        <w:pStyle w:val="ConsPlusNormal"/>
        <w:jc w:val="both"/>
        <w:rPr>
          <w:rFonts w:ascii="Times New Roman" w:hAnsi="Times New Roman" w:cs="Times New Roman"/>
          <w:sz w:val="24"/>
          <w:szCs w:val="24"/>
        </w:rPr>
      </w:pPr>
    </w:p>
    <w:p w:rsidR="008F450A" w:rsidRPr="00FC2F3B" w:rsidRDefault="008F450A" w:rsidP="00FC2F3B">
      <w:pPr>
        <w:pStyle w:val="ConsPlusNormal"/>
        <w:ind w:firstLine="540"/>
        <w:jc w:val="both"/>
        <w:rPr>
          <w:rFonts w:ascii="Times New Roman" w:hAnsi="Times New Roman" w:cs="Times New Roman"/>
          <w:sz w:val="24"/>
          <w:szCs w:val="24"/>
        </w:rPr>
      </w:pPr>
      <w:r w:rsidRPr="00FC2F3B">
        <w:rPr>
          <w:rFonts w:ascii="Times New Roman" w:hAnsi="Times New Roman" w:cs="Times New Roman"/>
          <w:sz w:val="24"/>
          <w:szCs w:val="24"/>
        </w:rPr>
        <w:t>--------------------------------</w:t>
      </w:r>
    </w:p>
    <w:p w:rsidR="008F450A" w:rsidRPr="00FC2F3B" w:rsidRDefault="008F450A" w:rsidP="00FC2F3B">
      <w:pPr>
        <w:pStyle w:val="ConsPlusNormal"/>
        <w:spacing w:before="220"/>
        <w:ind w:firstLine="540"/>
        <w:jc w:val="both"/>
        <w:rPr>
          <w:rFonts w:ascii="Times New Roman" w:hAnsi="Times New Roman" w:cs="Times New Roman"/>
          <w:sz w:val="24"/>
          <w:szCs w:val="24"/>
        </w:rPr>
      </w:pPr>
      <w:r w:rsidRPr="00FC2F3B">
        <w:rPr>
          <w:rFonts w:ascii="Times New Roman" w:hAnsi="Times New Roman" w:cs="Times New Roman"/>
          <w:sz w:val="24"/>
          <w:szCs w:val="24"/>
        </w:rPr>
        <w:t>&lt;**&gt; В финансовом отчете возвраты в фонд неиспользованных и ошибочно перечисленных денежных средств не отражаются.</w:t>
      </w:r>
    </w:p>
    <w:p w:rsidR="008F450A" w:rsidRPr="00FC2F3B" w:rsidRDefault="008F450A" w:rsidP="00FC2F3B">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4"/>
        <w:gridCol w:w="1468"/>
        <w:gridCol w:w="1456"/>
        <w:gridCol w:w="1360"/>
        <w:gridCol w:w="2044"/>
        <w:gridCol w:w="1531"/>
      </w:tblGrid>
      <w:tr w:rsidR="008F450A" w:rsidRPr="00FC2F3B">
        <w:tc>
          <w:tcPr>
            <w:tcW w:w="1204"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 xml:space="preserve">Дата возврата средств на </w:t>
            </w:r>
            <w:r w:rsidRPr="00FC2F3B">
              <w:rPr>
                <w:rFonts w:ascii="Times New Roman" w:hAnsi="Times New Roman" w:cs="Times New Roman"/>
                <w:sz w:val="24"/>
                <w:szCs w:val="24"/>
              </w:rPr>
              <w:lastRenderedPageBreak/>
              <w:t>счет</w:t>
            </w:r>
          </w:p>
        </w:tc>
        <w:tc>
          <w:tcPr>
            <w:tcW w:w="1468"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lastRenderedPageBreak/>
              <w:t>Кому перечислены средства</w:t>
            </w:r>
          </w:p>
        </w:tc>
        <w:tc>
          <w:tcPr>
            <w:tcW w:w="1456"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 xml:space="preserve">Шифр строки финансового </w:t>
            </w:r>
            <w:r w:rsidRPr="00FC2F3B">
              <w:rPr>
                <w:rFonts w:ascii="Times New Roman" w:hAnsi="Times New Roman" w:cs="Times New Roman"/>
                <w:sz w:val="24"/>
                <w:szCs w:val="24"/>
              </w:rPr>
              <w:lastRenderedPageBreak/>
              <w:t>отчета</w:t>
            </w:r>
          </w:p>
        </w:tc>
        <w:tc>
          <w:tcPr>
            <w:tcW w:w="1360"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lastRenderedPageBreak/>
              <w:t xml:space="preserve">Возвращено средств на счет, </w:t>
            </w:r>
            <w:r w:rsidRPr="00FC2F3B">
              <w:rPr>
                <w:rFonts w:ascii="Times New Roman" w:hAnsi="Times New Roman" w:cs="Times New Roman"/>
                <w:sz w:val="24"/>
                <w:szCs w:val="24"/>
              </w:rPr>
              <w:lastRenderedPageBreak/>
              <w:t>руб.</w:t>
            </w:r>
          </w:p>
        </w:tc>
        <w:tc>
          <w:tcPr>
            <w:tcW w:w="2044"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lastRenderedPageBreak/>
              <w:t>Основание возврата средств на счет</w:t>
            </w:r>
          </w:p>
        </w:tc>
        <w:tc>
          <w:tcPr>
            <w:tcW w:w="1531" w:type="dxa"/>
            <w:vAlign w:val="center"/>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 xml:space="preserve">Документ, подтверждающий возврат </w:t>
            </w:r>
            <w:r w:rsidRPr="00FC2F3B">
              <w:rPr>
                <w:rFonts w:ascii="Times New Roman" w:hAnsi="Times New Roman" w:cs="Times New Roman"/>
                <w:sz w:val="24"/>
                <w:szCs w:val="24"/>
              </w:rPr>
              <w:lastRenderedPageBreak/>
              <w:t>средств</w:t>
            </w:r>
          </w:p>
        </w:tc>
      </w:tr>
      <w:tr w:rsidR="008F450A" w:rsidRPr="00FC2F3B">
        <w:tc>
          <w:tcPr>
            <w:tcW w:w="1204"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lastRenderedPageBreak/>
              <w:t>1</w:t>
            </w:r>
          </w:p>
        </w:tc>
        <w:tc>
          <w:tcPr>
            <w:tcW w:w="1468"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2</w:t>
            </w:r>
          </w:p>
        </w:tc>
        <w:tc>
          <w:tcPr>
            <w:tcW w:w="1456"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3</w:t>
            </w:r>
          </w:p>
        </w:tc>
        <w:tc>
          <w:tcPr>
            <w:tcW w:w="1360"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4</w:t>
            </w:r>
          </w:p>
        </w:tc>
        <w:tc>
          <w:tcPr>
            <w:tcW w:w="2044"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5</w:t>
            </w:r>
          </w:p>
        </w:tc>
        <w:tc>
          <w:tcPr>
            <w:tcW w:w="1531"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6</w:t>
            </w:r>
          </w:p>
        </w:tc>
      </w:tr>
      <w:tr w:rsidR="008F450A" w:rsidRPr="00FC2F3B">
        <w:tc>
          <w:tcPr>
            <w:tcW w:w="1204"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15.08.202</w:t>
            </w:r>
            <w:r w:rsidR="00526A16" w:rsidRPr="00FC2F3B">
              <w:rPr>
                <w:rFonts w:ascii="Times New Roman" w:hAnsi="Times New Roman" w:cs="Times New Roman"/>
                <w:sz w:val="24"/>
                <w:szCs w:val="24"/>
              </w:rPr>
              <w:t>4</w:t>
            </w:r>
          </w:p>
        </w:tc>
        <w:tc>
          <w:tcPr>
            <w:tcW w:w="1468" w:type="dxa"/>
          </w:tcPr>
          <w:p w:rsidR="008F450A" w:rsidRPr="00FC2F3B" w:rsidRDefault="008F450A" w:rsidP="00FC2F3B">
            <w:pPr>
              <w:pStyle w:val="ConsPlusNormal"/>
              <w:rPr>
                <w:rFonts w:ascii="Times New Roman" w:hAnsi="Times New Roman" w:cs="Times New Roman"/>
                <w:sz w:val="24"/>
                <w:szCs w:val="24"/>
              </w:rPr>
            </w:pPr>
            <w:r w:rsidRPr="00FC2F3B">
              <w:rPr>
                <w:rFonts w:ascii="Times New Roman" w:hAnsi="Times New Roman" w:cs="Times New Roman"/>
                <w:sz w:val="24"/>
                <w:szCs w:val="24"/>
              </w:rPr>
              <w:t>Кандидат Иванов Иван Иванович</w:t>
            </w:r>
          </w:p>
        </w:tc>
        <w:tc>
          <w:tcPr>
            <w:tcW w:w="1456" w:type="dxa"/>
          </w:tcPr>
          <w:p w:rsidR="008F450A" w:rsidRPr="00FC2F3B" w:rsidRDefault="008F450A" w:rsidP="00FC2F3B">
            <w:pPr>
              <w:pStyle w:val="ConsPlusNormal"/>
              <w:rPr>
                <w:rFonts w:ascii="Times New Roman" w:hAnsi="Times New Roman" w:cs="Times New Roman"/>
                <w:sz w:val="24"/>
                <w:szCs w:val="24"/>
              </w:rPr>
            </w:pPr>
          </w:p>
        </w:tc>
        <w:tc>
          <w:tcPr>
            <w:tcW w:w="1360"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350,00</w:t>
            </w:r>
          </w:p>
        </w:tc>
        <w:tc>
          <w:tcPr>
            <w:tcW w:w="2044" w:type="dxa"/>
          </w:tcPr>
          <w:p w:rsidR="008F450A" w:rsidRPr="00FC2F3B" w:rsidRDefault="008F450A" w:rsidP="00FC2F3B">
            <w:pPr>
              <w:pStyle w:val="ConsPlusNormal"/>
              <w:rPr>
                <w:rFonts w:ascii="Times New Roman" w:hAnsi="Times New Roman" w:cs="Times New Roman"/>
                <w:sz w:val="24"/>
                <w:szCs w:val="24"/>
              </w:rPr>
            </w:pPr>
            <w:r w:rsidRPr="00FC2F3B">
              <w:rPr>
                <w:rFonts w:ascii="Times New Roman" w:hAnsi="Times New Roman" w:cs="Times New Roman"/>
                <w:sz w:val="24"/>
                <w:szCs w:val="24"/>
              </w:rPr>
              <w:t>Возврат неиспользованных наличных денежных средств</w:t>
            </w:r>
          </w:p>
        </w:tc>
        <w:tc>
          <w:tcPr>
            <w:tcW w:w="1531"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Приходный ордер</w:t>
            </w:r>
          </w:p>
        </w:tc>
      </w:tr>
      <w:tr w:rsidR="008F450A" w:rsidRPr="00FC2F3B">
        <w:tc>
          <w:tcPr>
            <w:tcW w:w="4128" w:type="dxa"/>
            <w:gridSpan w:val="3"/>
          </w:tcPr>
          <w:p w:rsidR="008F450A" w:rsidRPr="00FC2F3B" w:rsidRDefault="008F450A" w:rsidP="00FC2F3B">
            <w:pPr>
              <w:pStyle w:val="ConsPlusNormal"/>
              <w:jc w:val="right"/>
              <w:rPr>
                <w:rFonts w:ascii="Times New Roman" w:hAnsi="Times New Roman" w:cs="Times New Roman"/>
                <w:sz w:val="24"/>
                <w:szCs w:val="24"/>
              </w:rPr>
            </w:pPr>
            <w:r w:rsidRPr="00FC2F3B">
              <w:rPr>
                <w:rFonts w:ascii="Times New Roman" w:hAnsi="Times New Roman" w:cs="Times New Roman"/>
                <w:sz w:val="24"/>
                <w:szCs w:val="24"/>
              </w:rPr>
              <w:t>Итого:</w:t>
            </w:r>
          </w:p>
        </w:tc>
        <w:tc>
          <w:tcPr>
            <w:tcW w:w="1360" w:type="dxa"/>
          </w:tcPr>
          <w:p w:rsidR="008F450A" w:rsidRPr="00FC2F3B" w:rsidRDefault="008F450A" w:rsidP="00FC2F3B">
            <w:pPr>
              <w:pStyle w:val="ConsPlusNormal"/>
              <w:jc w:val="center"/>
              <w:rPr>
                <w:rFonts w:ascii="Times New Roman" w:hAnsi="Times New Roman" w:cs="Times New Roman"/>
                <w:sz w:val="24"/>
                <w:szCs w:val="24"/>
              </w:rPr>
            </w:pPr>
            <w:r w:rsidRPr="00FC2F3B">
              <w:rPr>
                <w:rFonts w:ascii="Times New Roman" w:hAnsi="Times New Roman" w:cs="Times New Roman"/>
                <w:sz w:val="24"/>
                <w:szCs w:val="24"/>
              </w:rPr>
              <w:t>350,00</w:t>
            </w:r>
          </w:p>
        </w:tc>
        <w:tc>
          <w:tcPr>
            <w:tcW w:w="3575" w:type="dxa"/>
            <w:gridSpan w:val="2"/>
          </w:tcPr>
          <w:p w:rsidR="008F450A" w:rsidRPr="00FC2F3B" w:rsidRDefault="008F450A" w:rsidP="00FC2F3B">
            <w:pPr>
              <w:pStyle w:val="ConsPlusNormal"/>
              <w:rPr>
                <w:rFonts w:ascii="Times New Roman" w:hAnsi="Times New Roman" w:cs="Times New Roman"/>
                <w:sz w:val="24"/>
                <w:szCs w:val="24"/>
              </w:rPr>
            </w:pPr>
          </w:p>
        </w:tc>
      </w:tr>
    </w:tbl>
    <w:p w:rsidR="008F450A" w:rsidRPr="00FC2F3B" w:rsidRDefault="008F450A" w:rsidP="00FC2F3B">
      <w:pPr>
        <w:pStyle w:val="ConsPlusNormal"/>
        <w:jc w:val="both"/>
        <w:rPr>
          <w:rFonts w:ascii="Times New Roman" w:hAnsi="Times New Roman" w:cs="Times New Roman"/>
          <w:sz w:val="24"/>
          <w:szCs w:val="24"/>
        </w:rPr>
      </w:pPr>
    </w:p>
    <w:p w:rsidR="008F450A" w:rsidRPr="008F450A" w:rsidRDefault="008F450A" w:rsidP="00FC2F3B">
      <w:pPr>
        <w:pStyle w:val="ConsPlusNormal"/>
        <w:ind w:firstLine="540"/>
        <w:jc w:val="both"/>
        <w:outlineLvl w:val="2"/>
        <w:rPr>
          <w:rFonts w:ascii="Times New Roman" w:hAnsi="Times New Roman" w:cs="Times New Roman"/>
          <w:sz w:val="24"/>
          <w:szCs w:val="24"/>
        </w:rPr>
      </w:pPr>
      <w:r w:rsidRPr="00FC2F3B">
        <w:rPr>
          <w:rFonts w:ascii="Times New Roman" w:hAnsi="Times New Roman" w:cs="Times New Roman"/>
          <w:sz w:val="24"/>
          <w:szCs w:val="24"/>
        </w:rPr>
        <w:t>III. Возвращено, перечислено в доход местного бюджета средств из избирательного фонда</w:t>
      </w:r>
    </w:p>
    <w:p w:rsidR="008F450A" w:rsidRPr="008F450A" w:rsidRDefault="008F450A" w:rsidP="00FC2F3B">
      <w:pPr>
        <w:pStyle w:val="ConsPlusNormal"/>
        <w:jc w:val="both"/>
        <w:rPr>
          <w:rFonts w:ascii="Times New Roman" w:hAnsi="Times New Roman" w:cs="Times New Roman"/>
          <w:sz w:val="24"/>
          <w:szCs w:val="24"/>
        </w:rPr>
      </w:pPr>
    </w:p>
    <w:p w:rsidR="008F450A" w:rsidRPr="008F450A" w:rsidRDefault="008F450A" w:rsidP="00FC2F3B">
      <w:pPr>
        <w:pStyle w:val="ConsPlusNormal"/>
        <w:rPr>
          <w:rFonts w:ascii="Times New Roman" w:hAnsi="Times New Roman" w:cs="Times New Roman"/>
          <w:sz w:val="24"/>
          <w:szCs w:val="24"/>
        </w:rPr>
        <w:sectPr w:rsidR="008F450A" w:rsidRPr="008F450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88"/>
        <w:gridCol w:w="1247"/>
        <w:gridCol w:w="2608"/>
        <w:gridCol w:w="964"/>
        <w:gridCol w:w="1432"/>
        <w:gridCol w:w="1912"/>
        <w:gridCol w:w="1948"/>
      </w:tblGrid>
      <w:tr w:rsidR="008F450A" w:rsidRPr="008F450A">
        <w:tc>
          <w:tcPr>
            <w:tcW w:w="1288"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lastRenderedPageBreak/>
              <w:t>Дата зачисления средств на счет</w:t>
            </w:r>
          </w:p>
        </w:tc>
        <w:tc>
          <w:tcPr>
            <w:tcW w:w="1247"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Дата возврата (перечисления) средств со счета</w:t>
            </w:r>
          </w:p>
        </w:tc>
        <w:tc>
          <w:tcPr>
            <w:tcW w:w="2608"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 xml:space="preserve">Источник поступления средств </w:t>
            </w:r>
            <w:hyperlink w:anchor="P654">
              <w:r w:rsidRPr="008F450A">
                <w:rPr>
                  <w:rFonts w:ascii="Times New Roman" w:hAnsi="Times New Roman" w:cs="Times New Roman"/>
                  <w:color w:val="0000FF"/>
                  <w:sz w:val="24"/>
                  <w:szCs w:val="24"/>
                </w:rPr>
                <w:t>&lt;***&gt;</w:t>
              </w:r>
            </w:hyperlink>
          </w:p>
        </w:tc>
        <w:tc>
          <w:tcPr>
            <w:tcW w:w="964"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Шифр строки финансового отчета</w:t>
            </w:r>
          </w:p>
        </w:tc>
        <w:tc>
          <w:tcPr>
            <w:tcW w:w="1432"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Возвращено, перечислено в доход местного бюджета средств, руб.</w:t>
            </w:r>
          </w:p>
        </w:tc>
        <w:tc>
          <w:tcPr>
            <w:tcW w:w="1912"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Основание возврата (перечисления) средств</w:t>
            </w:r>
          </w:p>
        </w:tc>
        <w:tc>
          <w:tcPr>
            <w:tcW w:w="1948"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Документ, подтверждающий возврат (перечисление) средств</w:t>
            </w:r>
          </w:p>
        </w:tc>
      </w:tr>
      <w:tr w:rsidR="008F450A" w:rsidRPr="008F450A">
        <w:tc>
          <w:tcPr>
            <w:tcW w:w="1288"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w:t>
            </w:r>
          </w:p>
        </w:tc>
        <w:tc>
          <w:tcPr>
            <w:tcW w:w="1247"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w:t>
            </w:r>
          </w:p>
        </w:tc>
        <w:tc>
          <w:tcPr>
            <w:tcW w:w="2608"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3</w:t>
            </w:r>
          </w:p>
        </w:tc>
        <w:tc>
          <w:tcPr>
            <w:tcW w:w="96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4</w:t>
            </w:r>
          </w:p>
        </w:tc>
        <w:tc>
          <w:tcPr>
            <w:tcW w:w="14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5</w:t>
            </w:r>
          </w:p>
        </w:tc>
        <w:tc>
          <w:tcPr>
            <w:tcW w:w="191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6</w:t>
            </w:r>
          </w:p>
        </w:tc>
        <w:tc>
          <w:tcPr>
            <w:tcW w:w="1948"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7</w:t>
            </w:r>
          </w:p>
        </w:tc>
      </w:tr>
      <w:tr w:rsidR="008F450A" w:rsidRPr="008F450A">
        <w:tc>
          <w:tcPr>
            <w:tcW w:w="1288" w:type="dxa"/>
          </w:tcPr>
          <w:p w:rsidR="008F450A" w:rsidRPr="008F450A" w:rsidRDefault="00526A16">
            <w:pPr>
              <w:pStyle w:val="ConsPlusNormal"/>
              <w:jc w:val="center"/>
              <w:rPr>
                <w:rFonts w:ascii="Times New Roman" w:hAnsi="Times New Roman" w:cs="Times New Roman"/>
                <w:sz w:val="24"/>
                <w:szCs w:val="24"/>
              </w:rPr>
            </w:pPr>
            <w:r>
              <w:rPr>
                <w:rFonts w:ascii="Times New Roman" w:hAnsi="Times New Roman" w:cs="Times New Roman"/>
                <w:sz w:val="24"/>
                <w:szCs w:val="24"/>
              </w:rPr>
              <w:t>10.08.2024</w:t>
            </w:r>
          </w:p>
        </w:tc>
        <w:tc>
          <w:tcPr>
            <w:tcW w:w="1247" w:type="dxa"/>
          </w:tcPr>
          <w:p w:rsidR="008F450A" w:rsidRPr="008F450A" w:rsidRDefault="00526A16" w:rsidP="00526A16">
            <w:pPr>
              <w:pStyle w:val="ConsPlusNormal"/>
              <w:jc w:val="center"/>
              <w:rPr>
                <w:rFonts w:ascii="Times New Roman" w:hAnsi="Times New Roman" w:cs="Times New Roman"/>
                <w:sz w:val="24"/>
                <w:szCs w:val="24"/>
              </w:rPr>
            </w:pPr>
            <w:r>
              <w:rPr>
                <w:rFonts w:ascii="Times New Roman" w:hAnsi="Times New Roman" w:cs="Times New Roman"/>
                <w:sz w:val="24"/>
                <w:szCs w:val="24"/>
              </w:rPr>
              <w:t>15.08.2024</w:t>
            </w:r>
          </w:p>
        </w:tc>
        <w:tc>
          <w:tcPr>
            <w:tcW w:w="2608"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Петров Петр Петрович, &lt;...&gt; г.р., г. Пермь &lt;...&gt;, паспорт: 00 00 000000</w:t>
            </w:r>
          </w:p>
        </w:tc>
        <w:tc>
          <w:tcPr>
            <w:tcW w:w="96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140</w:t>
            </w:r>
          </w:p>
        </w:tc>
        <w:tc>
          <w:tcPr>
            <w:tcW w:w="1432" w:type="dxa"/>
          </w:tcPr>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3000,00</w:t>
            </w:r>
          </w:p>
        </w:tc>
        <w:tc>
          <w:tcPr>
            <w:tcW w:w="1912"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Возврат пожертвования, осуществленного гражданином, не достигшим 18 лет</w:t>
            </w:r>
          </w:p>
        </w:tc>
        <w:tc>
          <w:tcPr>
            <w:tcW w:w="1948"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Квитанция N ____ от ________ к почтовому переводу</w:t>
            </w:r>
          </w:p>
        </w:tc>
      </w:tr>
      <w:tr w:rsidR="008F450A" w:rsidRPr="008F450A">
        <w:tc>
          <w:tcPr>
            <w:tcW w:w="1288" w:type="dxa"/>
          </w:tcPr>
          <w:p w:rsidR="008F450A" w:rsidRPr="008F450A" w:rsidRDefault="00526A16">
            <w:pPr>
              <w:pStyle w:val="ConsPlusNormal"/>
              <w:jc w:val="center"/>
              <w:rPr>
                <w:rFonts w:ascii="Times New Roman" w:hAnsi="Times New Roman" w:cs="Times New Roman"/>
                <w:sz w:val="24"/>
                <w:szCs w:val="24"/>
              </w:rPr>
            </w:pPr>
            <w:r>
              <w:rPr>
                <w:rFonts w:ascii="Times New Roman" w:hAnsi="Times New Roman" w:cs="Times New Roman"/>
                <w:sz w:val="24"/>
                <w:szCs w:val="24"/>
              </w:rPr>
              <w:t>14.08.2024</w:t>
            </w:r>
          </w:p>
        </w:tc>
        <w:tc>
          <w:tcPr>
            <w:tcW w:w="1247" w:type="dxa"/>
          </w:tcPr>
          <w:p w:rsidR="008F450A" w:rsidRPr="008F450A" w:rsidRDefault="00526A16">
            <w:pPr>
              <w:pStyle w:val="ConsPlusNormal"/>
              <w:jc w:val="center"/>
              <w:rPr>
                <w:rFonts w:ascii="Times New Roman" w:hAnsi="Times New Roman" w:cs="Times New Roman"/>
                <w:sz w:val="24"/>
                <w:szCs w:val="24"/>
              </w:rPr>
            </w:pPr>
            <w:r>
              <w:rPr>
                <w:rFonts w:ascii="Times New Roman" w:hAnsi="Times New Roman" w:cs="Times New Roman"/>
                <w:sz w:val="24"/>
                <w:szCs w:val="24"/>
              </w:rPr>
              <w:t>17.08.2024</w:t>
            </w:r>
          </w:p>
        </w:tc>
        <w:tc>
          <w:tcPr>
            <w:tcW w:w="2608"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ИНН 0000000000, "GREEN PEACE", р/с 00000000000000000000, КБ "НОРД" г. Перми</w:t>
            </w:r>
          </w:p>
        </w:tc>
        <w:tc>
          <w:tcPr>
            <w:tcW w:w="96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150</w:t>
            </w:r>
          </w:p>
        </w:tc>
        <w:tc>
          <w:tcPr>
            <w:tcW w:w="1432" w:type="dxa"/>
          </w:tcPr>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35000,00</w:t>
            </w:r>
          </w:p>
        </w:tc>
        <w:tc>
          <w:tcPr>
            <w:tcW w:w="1912"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Возврат пожертвования, осуществленного международной организацией (международным общественным объединением)</w:t>
            </w:r>
          </w:p>
        </w:tc>
        <w:tc>
          <w:tcPr>
            <w:tcW w:w="1948"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Платежное поручение N ______ от ________</w:t>
            </w:r>
          </w:p>
        </w:tc>
      </w:tr>
      <w:tr w:rsidR="008F450A" w:rsidRPr="008F450A">
        <w:tc>
          <w:tcPr>
            <w:tcW w:w="1288" w:type="dxa"/>
          </w:tcPr>
          <w:p w:rsidR="008F450A" w:rsidRPr="008F450A" w:rsidRDefault="00526A16">
            <w:pPr>
              <w:pStyle w:val="ConsPlusNormal"/>
              <w:jc w:val="center"/>
              <w:rPr>
                <w:rFonts w:ascii="Times New Roman" w:hAnsi="Times New Roman" w:cs="Times New Roman"/>
                <w:sz w:val="24"/>
                <w:szCs w:val="24"/>
              </w:rPr>
            </w:pPr>
            <w:r>
              <w:rPr>
                <w:rFonts w:ascii="Times New Roman" w:hAnsi="Times New Roman" w:cs="Times New Roman"/>
                <w:sz w:val="24"/>
                <w:szCs w:val="24"/>
              </w:rPr>
              <w:t>12.08.2024</w:t>
            </w:r>
          </w:p>
        </w:tc>
        <w:tc>
          <w:tcPr>
            <w:tcW w:w="1247" w:type="dxa"/>
          </w:tcPr>
          <w:p w:rsidR="008F450A" w:rsidRPr="008F450A" w:rsidRDefault="008F450A" w:rsidP="00526A16">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17.08.202</w:t>
            </w:r>
            <w:r w:rsidR="00526A16">
              <w:rPr>
                <w:rFonts w:ascii="Times New Roman" w:hAnsi="Times New Roman" w:cs="Times New Roman"/>
                <w:sz w:val="24"/>
                <w:szCs w:val="24"/>
              </w:rPr>
              <w:t>4</w:t>
            </w:r>
          </w:p>
        </w:tc>
        <w:tc>
          <w:tcPr>
            <w:tcW w:w="2608"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ИНН 0000000000, администрация Кировского района г. Перми, р/с 00000000000000000000, КБ "ВЕСТ" г. Перми</w:t>
            </w:r>
          </w:p>
        </w:tc>
        <w:tc>
          <w:tcPr>
            <w:tcW w:w="96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150</w:t>
            </w:r>
          </w:p>
        </w:tc>
        <w:tc>
          <w:tcPr>
            <w:tcW w:w="1432" w:type="dxa"/>
          </w:tcPr>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18000,00</w:t>
            </w:r>
          </w:p>
        </w:tc>
        <w:tc>
          <w:tcPr>
            <w:tcW w:w="1912"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Возврат пожертвования, осуществленного органом местного самоуправления</w:t>
            </w:r>
          </w:p>
        </w:tc>
        <w:tc>
          <w:tcPr>
            <w:tcW w:w="1948"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Платежное поручение N ______ от ________</w:t>
            </w:r>
          </w:p>
        </w:tc>
      </w:tr>
      <w:tr w:rsidR="008F450A" w:rsidRPr="008F450A">
        <w:tc>
          <w:tcPr>
            <w:tcW w:w="1288" w:type="dxa"/>
          </w:tcPr>
          <w:p w:rsidR="008F450A" w:rsidRPr="008F450A" w:rsidRDefault="00526A16">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15.08.2024</w:t>
            </w:r>
          </w:p>
        </w:tc>
        <w:tc>
          <w:tcPr>
            <w:tcW w:w="1247" w:type="dxa"/>
          </w:tcPr>
          <w:p w:rsidR="008F450A" w:rsidRPr="008F450A" w:rsidRDefault="00526A16">
            <w:pPr>
              <w:pStyle w:val="ConsPlusNormal"/>
              <w:jc w:val="center"/>
              <w:rPr>
                <w:rFonts w:ascii="Times New Roman" w:hAnsi="Times New Roman" w:cs="Times New Roman"/>
                <w:sz w:val="24"/>
                <w:szCs w:val="24"/>
              </w:rPr>
            </w:pPr>
            <w:r>
              <w:rPr>
                <w:rFonts w:ascii="Times New Roman" w:hAnsi="Times New Roman" w:cs="Times New Roman"/>
                <w:sz w:val="24"/>
                <w:szCs w:val="24"/>
              </w:rPr>
              <w:t>17.08.2024</w:t>
            </w:r>
          </w:p>
        </w:tc>
        <w:tc>
          <w:tcPr>
            <w:tcW w:w="2608"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Воинская часть 31100</w:t>
            </w:r>
          </w:p>
        </w:tc>
        <w:tc>
          <w:tcPr>
            <w:tcW w:w="96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150</w:t>
            </w:r>
          </w:p>
        </w:tc>
        <w:tc>
          <w:tcPr>
            <w:tcW w:w="1432" w:type="dxa"/>
          </w:tcPr>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2000,00</w:t>
            </w:r>
          </w:p>
        </w:tc>
        <w:tc>
          <w:tcPr>
            <w:tcW w:w="1912"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Возврат пожертвования, осуществленного военным учреждением</w:t>
            </w:r>
          </w:p>
        </w:tc>
        <w:tc>
          <w:tcPr>
            <w:tcW w:w="1948"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Платежное поручение N ______ от ________</w:t>
            </w:r>
          </w:p>
        </w:tc>
      </w:tr>
      <w:tr w:rsidR="008F450A" w:rsidRPr="008F450A">
        <w:tc>
          <w:tcPr>
            <w:tcW w:w="1288" w:type="dxa"/>
          </w:tcPr>
          <w:p w:rsidR="008F450A" w:rsidRPr="008F450A" w:rsidRDefault="00526A16">
            <w:pPr>
              <w:pStyle w:val="ConsPlusNormal"/>
              <w:jc w:val="center"/>
              <w:rPr>
                <w:rFonts w:ascii="Times New Roman" w:hAnsi="Times New Roman" w:cs="Times New Roman"/>
                <w:sz w:val="24"/>
                <w:szCs w:val="24"/>
              </w:rPr>
            </w:pPr>
            <w:r>
              <w:rPr>
                <w:rFonts w:ascii="Times New Roman" w:hAnsi="Times New Roman" w:cs="Times New Roman"/>
                <w:sz w:val="24"/>
                <w:szCs w:val="24"/>
              </w:rPr>
              <w:t>14.08.2024</w:t>
            </w:r>
          </w:p>
        </w:tc>
        <w:tc>
          <w:tcPr>
            <w:tcW w:w="1247" w:type="dxa"/>
          </w:tcPr>
          <w:p w:rsidR="008F450A" w:rsidRPr="008F450A" w:rsidRDefault="00526A16">
            <w:pPr>
              <w:pStyle w:val="ConsPlusNormal"/>
              <w:jc w:val="center"/>
              <w:rPr>
                <w:rFonts w:ascii="Times New Roman" w:hAnsi="Times New Roman" w:cs="Times New Roman"/>
                <w:sz w:val="24"/>
                <w:szCs w:val="24"/>
              </w:rPr>
            </w:pPr>
            <w:r>
              <w:rPr>
                <w:rFonts w:ascii="Times New Roman" w:hAnsi="Times New Roman" w:cs="Times New Roman"/>
                <w:sz w:val="24"/>
                <w:szCs w:val="24"/>
              </w:rPr>
              <w:t>17.08.2024</w:t>
            </w:r>
          </w:p>
        </w:tc>
        <w:tc>
          <w:tcPr>
            <w:tcW w:w="2608"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Территориальное управление федерального казначейства (финансовый орган) раздел, параграф, символ банка 20, номер счета</w:t>
            </w:r>
          </w:p>
        </w:tc>
        <w:tc>
          <w:tcPr>
            <w:tcW w:w="96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120</w:t>
            </w:r>
          </w:p>
        </w:tc>
        <w:tc>
          <w:tcPr>
            <w:tcW w:w="1432" w:type="dxa"/>
          </w:tcPr>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300,00</w:t>
            </w:r>
          </w:p>
        </w:tc>
        <w:tc>
          <w:tcPr>
            <w:tcW w:w="1912"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Перечисление пожертвования, поступившего от анонимного жертвователя</w:t>
            </w:r>
          </w:p>
        </w:tc>
        <w:tc>
          <w:tcPr>
            <w:tcW w:w="1948"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Платежное поручение N ______ от ________</w:t>
            </w:r>
          </w:p>
        </w:tc>
      </w:tr>
      <w:tr w:rsidR="008F450A" w:rsidRPr="008F450A">
        <w:tc>
          <w:tcPr>
            <w:tcW w:w="1288" w:type="dxa"/>
          </w:tcPr>
          <w:p w:rsidR="008F450A" w:rsidRPr="008F450A" w:rsidRDefault="008F450A">
            <w:pPr>
              <w:pStyle w:val="ConsPlusNormal"/>
              <w:rPr>
                <w:rFonts w:ascii="Times New Roman" w:hAnsi="Times New Roman" w:cs="Times New Roman"/>
                <w:sz w:val="24"/>
                <w:szCs w:val="24"/>
              </w:rPr>
            </w:pPr>
          </w:p>
        </w:tc>
        <w:tc>
          <w:tcPr>
            <w:tcW w:w="1247" w:type="dxa"/>
          </w:tcPr>
          <w:p w:rsidR="008F450A" w:rsidRPr="008F450A" w:rsidRDefault="008F450A">
            <w:pPr>
              <w:pStyle w:val="ConsPlusNormal"/>
              <w:rPr>
                <w:rFonts w:ascii="Times New Roman" w:hAnsi="Times New Roman" w:cs="Times New Roman"/>
                <w:sz w:val="24"/>
                <w:szCs w:val="24"/>
              </w:rPr>
            </w:pPr>
          </w:p>
        </w:tc>
        <w:tc>
          <w:tcPr>
            <w:tcW w:w="2608"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Итого:</w:t>
            </w:r>
          </w:p>
        </w:tc>
        <w:tc>
          <w:tcPr>
            <w:tcW w:w="964" w:type="dxa"/>
          </w:tcPr>
          <w:p w:rsidR="008F450A" w:rsidRPr="008F450A" w:rsidRDefault="008F450A">
            <w:pPr>
              <w:pStyle w:val="ConsPlusNormal"/>
              <w:rPr>
                <w:rFonts w:ascii="Times New Roman" w:hAnsi="Times New Roman" w:cs="Times New Roman"/>
                <w:sz w:val="24"/>
                <w:szCs w:val="24"/>
              </w:rPr>
            </w:pPr>
          </w:p>
        </w:tc>
        <w:tc>
          <w:tcPr>
            <w:tcW w:w="1432" w:type="dxa"/>
          </w:tcPr>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58300,00</w:t>
            </w:r>
          </w:p>
        </w:tc>
        <w:tc>
          <w:tcPr>
            <w:tcW w:w="1912" w:type="dxa"/>
          </w:tcPr>
          <w:p w:rsidR="008F450A" w:rsidRPr="008F450A" w:rsidRDefault="008F450A">
            <w:pPr>
              <w:pStyle w:val="ConsPlusNormal"/>
              <w:rPr>
                <w:rFonts w:ascii="Times New Roman" w:hAnsi="Times New Roman" w:cs="Times New Roman"/>
                <w:sz w:val="24"/>
                <w:szCs w:val="24"/>
              </w:rPr>
            </w:pPr>
          </w:p>
        </w:tc>
        <w:tc>
          <w:tcPr>
            <w:tcW w:w="1948" w:type="dxa"/>
          </w:tcPr>
          <w:p w:rsidR="008F450A" w:rsidRPr="008F450A" w:rsidRDefault="008F450A">
            <w:pPr>
              <w:pStyle w:val="ConsPlusNormal"/>
              <w:rPr>
                <w:rFonts w:ascii="Times New Roman" w:hAnsi="Times New Roman" w:cs="Times New Roman"/>
                <w:sz w:val="24"/>
                <w:szCs w:val="24"/>
              </w:rPr>
            </w:pPr>
          </w:p>
        </w:tc>
      </w:tr>
    </w:tbl>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ind w:firstLine="540"/>
        <w:jc w:val="both"/>
        <w:rPr>
          <w:rFonts w:ascii="Times New Roman" w:hAnsi="Times New Roman" w:cs="Times New Roman"/>
          <w:sz w:val="24"/>
          <w:szCs w:val="24"/>
        </w:rPr>
      </w:pPr>
      <w:r w:rsidRPr="008F450A">
        <w:rPr>
          <w:rFonts w:ascii="Times New Roman" w:hAnsi="Times New Roman" w:cs="Times New Roman"/>
          <w:sz w:val="24"/>
          <w:szCs w:val="24"/>
        </w:rPr>
        <w:t>--------------------------------</w:t>
      </w:r>
    </w:p>
    <w:p w:rsidR="008F450A" w:rsidRPr="008F450A" w:rsidRDefault="008F450A">
      <w:pPr>
        <w:pStyle w:val="ConsPlusNormal"/>
        <w:spacing w:before="220"/>
        <w:ind w:firstLine="540"/>
        <w:jc w:val="both"/>
        <w:rPr>
          <w:rFonts w:ascii="Times New Roman" w:hAnsi="Times New Roman" w:cs="Times New Roman"/>
          <w:sz w:val="24"/>
          <w:szCs w:val="24"/>
        </w:rPr>
      </w:pPr>
      <w:bookmarkStart w:id="29" w:name="P654"/>
      <w:bookmarkEnd w:id="29"/>
      <w:r w:rsidRPr="008F450A">
        <w:rPr>
          <w:rFonts w:ascii="Times New Roman" w:hAnsi="Times New Roman" w:cs="Times New Roman"/>
          <w:sz w:val="24"/>
          <w:szCs w:val="24"/>
        </w:rPr>
        <w:t>&lt;***&gt; Для гражданина указываются фамилия, имя, отчество, адрес места жительства, серия и номер паспорта или заменяющего его документа; для юридического лица - ИНН, наименование, банковские реквизиты.</w:t>
      </w: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ind w:firstLine="540"/>
        <w:jc w:val="both"/>
        <w:outlineLvl w:val="2"/>
        <w:rPr>
          <w:rFonts w:ascii="Times New Roman" w:hAnsi="Times New Roman" w:cs="Times New Roman"/>
          <w:sz w:val="24"/>
          <w:szCs w:val="24"/>
        </w:rPr>
      </w:pPr>
      <w:r w:rsidRPr="008F450A">
        <w:rPr>
          <w:rFonts w:ascii="Times New Roman" w:hAnsi="Times New Roman" w:cs="Times New Roman"/>
          <w:sz w:val="24"/>
          <w:szCs w:val="24"/>
        </w:rPr>
        <w:t>IV. Израсходовано средств из избирательного фонда</w:t>
      </w:r>
    </w:p>
    <w:p w:rsidR="008F450A" w:rsidRPr="008F450A" w:rsidRDefault="008F450A">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6"/>
        <w:gridCol w:w="518"/>
        <w:gridCol w:w="2524"/>
        <w:gridCol w:w="907"/>
        <w:gridCol w:w="1144"/>
        <w:gridCol w:w="1382"/>
        <w:gridCol w:w="650"/>
        <w:gridCol w:w="1948"/>
        <w:gridCol w:w="1792"/>
        <w:gridCol w:w="1191"/>
        <w:gridCol w:w="1361"/>
      </w:tblGrid>
      <w:tr w:rsidR="008F450A" w:rsidRPr="008F450A">
        <w:tc>
          <w:tcPr>
            <w:tcW w:w="1204" w:type="dxa"/>
            <w:gridSpan w:val="2"/>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Дата расходной операции</w:t>
            </w:r>
          </w:p>
        </w:tc>
        <w:tc>
          <w:tcPr>
            <w:tcW w:w="2524"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Кому перечислены средства</w:t>
            </w:r>
          </w:p>
        </w:tc>
        <w:tc>
          <w:tcPr>
            <w:tcW w:w="907"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 xml:space="preserve">Шифр строки финансового отчета </w:t>
            </w:r>
            <w:hyperlink w:anchor="P876">
              <w:r w:rsidRPr="008F450A">
                <w:rPr>
                  <w:rFonts w:ascii="Times New Roman" w:hAnsi="Times New Roman" w:cs="Times New Roman"/>
                  <w:color w:val="0000FF"/>
                  <w:sz w:val="24"/>
                  <w:szCs w:val="24"/>
                </w:rPr>
                <w:t>&lt;****&gt;</w:t>
              </w:r>
            </w:hyperlink>
          </w:p>
        </w:tc>
        <w:tc>
          <w:tcPr>
            <w:tcW w:w="1144"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Сумма, руб.</w:t>
            </w:r>
          </w:p>
        </w:tc>
        <w:tc>
          <w:tcPr>
            <w:tcW w:w="2032" w:type="dxa"/>
            <w:gridSpan w:val="2"/>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Виды расходов</w:t>
            </w:r>
          </w:p>
        </w:tc>
        <w:tc>
          <w:tcPr>
            <w:tcW w:w="1948"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Документ, подтверждающий расход</w:t>
            </w:r>
          </w:p>
        </w:tc>
        <w:tc>
          <w:tcPr>
            <w:tcW w:w="1792"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Основание для перечисления денежных средств</w:t>
            </w:r>
          </w:p>
        </w:tc>
        <w:tc>
          <w:tcPr>
            <w:tcW w:w="1191"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Сумма ошибочно перечисленных неиспользованных средств, возвраще</w:t>
            </w:r>
            <w:r w:rsidRPr="008F450A">
              <w:rPr>
                <w:rFonts w:ascii="Times New Roman" w:hAnsi="Times New Roman" w:cs="Times New Roman"/>
                <w:sz w:val="24"/>
                <w:szCs w:val="24"/>
              </w:rPr>
              <w:lastRenderedPageBreak/>
              <w:t>нных в фонд, руб.</w:t>
            </w:r>
          </w:p>
        </w:tc>
        <w:tc>
          <w:tcPr>
            <w:tcW w:w="1361"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lastRenderedPageBreak/>
              <w:t>Сумма фактически израсходованных средств, руб.</w:t>
            </w:r>
          </w:p>
        </w:tc>
      </w:tr>
      <w:tr w:rsidR="008F450A" w:rsidRPr="008F450A">
        <w:tc>
          <w:tcPr>
            <w:tcW w:w="1204" w:type="dxa"/>
            <w:gridSpan w:val="2"/>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lastRenderedPageBreak/>
              <w:t>1</w:t>
            </w:r>
          </w:p>
        </w:tc>
        <w:tc>
          <w:tcPr>
            <w:tcW w:w="252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w:t>
            </w:r>
          </w:p>
        </w:tc>
        <w:tc>
          <w:tcPr>
            <w:tcW w:w="907"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3</w:t>
            </w:r>
          </w:p>
        </w:tc>
        <w:tc>
          <w:tcPr>
            <w:tcW w:w="114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4</w:t>
            </w:r>
          </w:p>
        </w:tc>
        <w:tc>
          <w:tcPr>
            <w:tcW w:w="2032" w:type="dxa"/>
            <w:gridSpan w:val="2"/>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5</w:t>
            </w:r>
          </w:p>
        </w:tc>
        <w:tc>
          <w:tcPr>
            <w:tcW w:w="1948"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6</w:t>
            </w:r>
          </w:p>
        </w:tc>
        <w:tc>
          <w:tcPr>
            <w:tcW w:w="179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7</w:t>
            </w:r>
          </w:p>
        </w:tc>
        <w:tc>
          <w:tcPr>
            <w:tcW w:w="1191"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8</w:t>
            </w:r>
          </w:p>
        </w:tc>
        <w:tc>
          <w:tcPr>
            <w:tcW w:w="1361"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9</w:t>
            </w:r>
          </w:p>
        </w:tc>
      </w:tr>
      <w:tr w:rsidR="008F450A" w:rsidRPr="008F450A">
        <w:tc>
          <w:tcPr>
            <w:tcW w:w="1204" w:type="dxa"/>
            <w:gridSpan w:val="2"/>
          </w:tcPr>
          <w:p w:rsidR="008F450A" w:rsidRPr="008F450A" w:rsidRDefault="00526A16">
            <w:pPr>
              <w:pStyle w:val="ConsPlusNormal"/>
              <w:jc w:val="center"/>
              <w:rPr>
                <w:rFonts w:ascii="Times New Roman" w:hAnsi="Times New Roman" w:cs="Times New Roman"/>
                <w:sz w:val="24"/>
                <w:szCs w:val="24"/>
              </w:rPr>
            </w:pPr>
            <w:r>
              <w:rPr>
                <w:rFonts w:ascii="Times New Roman" w:hAnsi="Times New Roman" w:cs="Times New Roman"/>
                <w:sz w:val="24"/>
                <w:szCs w:val="24"/>
              </w:rPr>
              <w:t>10.08.2024</w:t>
            </w:r>
          </w:p>
        </w:tc>
        <w:tc>
          <w:tcPr>
            <w:tcW w:w="252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Индивидуальный предприниматель Новиков Александр Станиславович</w:t>
            </w:r>
          </w:p>
        </w:tc>
        <w:tc>
          <w:tcPr>
            <w:tcW w:w="907"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190</w:t>
            </w:r>
          </w:p>
        </w:tc>
        <w:tc>
          <w:tcPr>
            <w:tcW w:w="114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3000,00</w:t>
            </w:r>
          </w:p>
        </w:tc>
        <w:tc>
          <w:tcPr>
            <w:tcW w:w="2032" w:type="dxa"/>
            <w:gridSpan w:val="2"/>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Приобретение канцтоваров для организации сбора подписей</w:t>
            </w:r>
          </w:p>
        </w:tc>
        <w:tc>
          <w:tcPr>
            <w:tcW w:w="1948"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Расходный ордер N ____</w:t>
            </w:r>
          </w:p>
        </w:tc>
        <w:tc>
          <w:tcPr>
            <w:tcW w:w="1792"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Чек N ____ от ________</w:t>
            </w:r>
          </w:p>
        </w:tc>
        <w:tc>
          <w:tcPr>
            <w:tcW w:w="1191" w:type="dxa"/>
          </w:tcPr>
          <w:p w:rsidR="008F450A" w:rsidRPr="008F450A" w:rsidRDefault="008F450A">
            <w:pPr>
              <w:pStyle w:val="ConsPlusNormal"/>
              <w:rPr>
                <w:rFonts w:ascii="Times New Roman" w:hAnsi="Times New Roman" w:cs="Times New Roman"/>
                <w:sz w:val="24"/>
                <w:szCs w:val="24"/>
              </w:rPr>
            </w:pPr>
          </w:p>
        </w:tc>
        <w:tc>
          <w:tcPr>
            <w:tcW w:w="1361"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3000,00</w:t>
            </w:r>
          </w:p>
        </w:tc>
      </w:tr>
      <w:tr w:rsidR="008F450A" w:rsidRPr="008F450A">
        <w:tc>
          <w:tcPr>
            <w:tcW w:w="1204" w:type="dxa"/>
            <w:gridSpan w:val="2"/>
          </w:tcPr>
          <w:p w:rsidR="008F450A" w:rsidRPr="008F450A" w:rsidRDefault="00526A16">
            <w:pPr>
              <w:pStyle w:val="ConsPlusNormal"/>
              <w:jc w:val="center"/>
              <w:rPr>
                <w:rFonts w:ascii="Times New Roman" w:hAnsi="Times New Roman" w:cs="Times New Roman"/>
                <w:sz w:val="24"/>
                <w:szCs w:val="24"/>
              </w:rPr>
            </w:pPr>
            <w:r>
              <w:rPr>
                <w:rFonts w:ascii="Times New Roman" w:hAnsi="Times New Roman" w:cs="Times New Roman"/>
                <w:sz w:val="24"/>
                <w:szCs w:val="24"/>
              </w:rPr>
              <w:t>10.08.2024</w:t>
            </w:r>
          </w:p>
        </w:tc>
        <w:tc>
          <w:tcPr>
            <w:tcW w:w="252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ИНН 0000000000, Магазин "ИДЕАЛ", р/с 00000000000000000000, АБ "ТОКБАНК" г. Перми</w:t>
            </w:r>
          </w:p>
        </w:tc>
        <w:tc>
          <w:tcPr>
            <w:tcW w:w="907"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190</w:t>
            </w: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200</w:t>
            </w:r>
          </w:p>
        </w:tc>
        <w:tc>
          <w:tcPr>
            <w:tcW w:w="114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3000,00</w:t>
            </w:r>
          </w:p>
        </w:tc>
        <w:tc>
          <w:tcPr>
            <w:tcW w:w="2032" w:type="dxa"/>
            <w:gridSpan w:val="2"/>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Приобретение канцтоваров для организации сбора подписей</w:t>
            </w:r>
          </w:p>
        </w:tc>
        <w:tc>
          <w:tcPr>
            <w:tcW w:w="1948"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Платежное поручение N ___ от ________</w:t>
            </w:r>
          </w:p>
        </w:tc>
        <w:tc>
          <w:tcPr>
            <w:tcW w:w="1792"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Счет N ___ от ________</w:t>
            </w:r>
          </w:p>
        </w:tc>
        <w:tc>
          <w:tcPr>
            <w:tcW w:w="1191" w:type="dxa"/>
          </w:tcPr>
          <w:p w:rsidR="008F450A" w:rsidRPr="008F450A" w:rsidRDefault="008F450A">
            <w:pPr>
              <w:pStyle w:val="ConsPlusNormal"/>
              <w:rPr>
                <w:rFonts w:ascii="Times New Roman" w:hAnsi="Times New Roman" w:cs="Times New Roman"/>
                <w:sz w:val="24"/>
                <w:szCs w:val="24"/>
              </w:rPr>
            </w:pPr>
          </w:p>
        </w:tc>
        <w:tc>
          <w:tcPr>
            <w:tcW w:w="1361"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3000,00</w:t>
            </w:r>
          </w:p>
        </w:tc>
      </w:tr>
      <w:tr w:rsidR="008F450A" w:rsidRPr="008F450A">
        <w:tc>
          <w:tcPr>
            <w:tcW w:w="1204" w:type="dxa"/>
            <w:gridSpan w:val="2"/>
          </w:tcPr>
          <w:p w:rsidR="008F450A" w:rsidRPr="008F450A" w:rsidRDefault="00526A16">
            <w:pPr>
              <w:pStyle w:val="ConsPlusNormal"/>
              <w:jc w:val="center"/>
              <w:rPr>
                <w:rFonts w:ascii="Times New Roman" w:hAnsi="Times New Roman" w:cs="Times New Roman"/>
                <w:sz w:val="24"/>
                <w:szCs w:val="24"/>
              </w:rPr>
            </w:pPr>
            <w:r>
              <w:rPr>
                <w:rFonts w:ascii="Times New Roman" w:hAnsi="Times New Roman" w:cs="Times New Roman"/>
                <w:sz w:val="24"/>
                <w:szCs w:val="24"/>
              </w:rPr>
              <w:t>10.08.2024</w:t>
            </w:r>
          </w:p>
        </w:tc>
        <w:tc>
          <w:tcPr>
            <w:tcW w:w="252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ИНН 0000000000, ОАО "Салют", р/с 00000000000000000000, КИБ "Западный Урал" г. Пермь</w:t>
            </w:r>
          </w:p>
        </w:tc>
        <w:tc>
          <w:tcPr>
            <w:tcW w:w="907"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270</w:t>
            </w:r>
          </w:p>
        </w:tc>
        <w:tc>
          <w:tcPr>
            <w:tcW w:w="114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5000,00</w:t>
            </w:r>
          </w:p>
        </w:tc>
        <w:tc>
          <w:tcPr>
            <w:tcW w:w="2032" w:type="dxa"/>
            <w:gridSpan w:val="2"/>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Аренда помещения для проведения избирательной кампании</w:t>
            </w:r>
          </w:p>
        </w:tc>
        <w:tc>
          <w:tcPr>
            <w:tcW w:w="1948"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Платежное поручение N ___ от ________</w:t>
            </w:r>
          </w:p>
        </w:tc>
        <w:tc>
          <w:tcPr>
            <w:tcW w:w="1792"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Договор N ___ от ________</w:t>
            </w:r>
          </w:p>
        </w:tc>
        <w:tc>
          <w:tcPr>
            <w:tcW w:w="1191" w:type="dxa"/>
          </w:tcPr>
          <w:p w:rsidR="008F450A" w:rsidRPr="008F450A" w:rsidRDefault="008F450A">
            <w:pPr>
              <w:pStyle w:val="ConsPlusNormal"/>
              <w:rPr>
                <w:rFonts w:ascii="Times New Roman" w:hAnsi="Times New Roman" w:cs="Times New Roman"/>
                <w:sz w:val="24"/>
                <w:szCs w:val="24"/>
              </w:rPr>
            </w:pPr>
          </w:p>
        </w:tc>
        <w:tc>
          <w:tcPr>
            <w:tcW w:w="1361"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5000,00</w:t>
            </w:r>
          </w:p>
        </w:tc>
      </w:tr>
      <w:tr w:rsidR="008F450A" w:rsidRPr="008F450A">
        <w:tc>
          <w:tcPr>
            <w:tcW w:w="1204" w:type="dxa"/>
            <w:gridSpan w:val="2"/>
          </w:tcPr>
          <w:p w:rsidR="008F450A" w:rsidRPr="008F450A" w:rsidRDefault="00526A16">
            <w:pPr>
              <w:pStyle w:val="ConsPlusNormal"/>
              <w:jc w:val="center"/>
              <w:rPr>
                <w:rFonts w:ascii="Times New Roman" w:hAnsi="Times New Roman" w:cs="Times New Roman"/>
                <w:sz w:val="24"/>
                <w:szCs w:val="24"/>
              </w:rPr>
            </w:pPr>
            <w:r>
              <w:rPr>
                <w:rFonts w:ascii="Times New Roman" w:hAnsi="Times New Roman" w:cs="Times New Roman"/>
                <w:sz w:val="24"/>
                <w:szCs w:val="24"/>
              </w:rPr>
              <w:t>10.08.2024</w:t>
            </w:r>
          </w:p>
        </w:tc>
        <w:tc>
          <w:tcPr>
            <w:tcW w:w="252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ИНН 0000000000, ОАО "ОФИС", р/с 00000000000000000000, АБ "БАНКЛИМ" г. Перми</w:t>
            </w:r>
          </w:p>
        </w:tc>
        <w:tc>
          <w:tcPr>
            <w:tcW w:w="907"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270</w:t>
            </w:r>
          </w:p>
        </w:tc>
        <w:tc>
          <w:tcPr>
            <w:tcW w:w="114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2000,00</w:t>
            </w:r>
          </w:p>
        </w:tc>
        <w:tc>
          <w:tcPr>
            <w:tcW w:w="2032" w:type="dxa"/>
            <w:gridSpan w:val="2"/>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Оплата услуг связи</w:t>
            </w:r>
          </w:p>
        </w:tc>
        <w:tc>
          <w:tcPr>
            <w:tcW w:w="1948"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Платежное поручение N ___ от ________</w:t>
            </w:r>
          </w:p>
        </w:tc>
        <w:tc>
          <w:tcPr>
            <w:tcW w:w="1792"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Договор N ___ от ________</w:t>
            </w:r>
          </w:p>
        </w:tc>
        <w:tc>
          <w:tcPr>
            <w:tcW w:w="1191" w:type="dxa"/>
          </w:tcPr>
          <w:p w:rsidR="008F450A" w:rsidRPr="008F450A" w:rsidRDefault="008F450A">
            <w:pPr>
              <w:pStyle w:val="ConsPlusNormal"/>
              <w:rPr>
                <w:rFonts w:ascii="Times New Roman" w:hAnsi="Times New Roman" w:cs="Times New Roman"/>
                <w:sz w:val="24"/>
                <w:szCs w:val="24"/>
              </w:rPr>
            </w:pPr>
          </w:p>
        </w:tc>
        <w:tc>
          <w:tcPr>
            <w:tcW w:w="1361"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2000,00</w:t>
            </w:r>
          </w:p>
        </w:tc>
      </w:tr>
      <w:tr w:rsidR="008F450A" w:rsidRPr="008F450A">
        <w:tc>
          <w:tcPr>
            <w:tcW w:w="1204" w:type="dxa"/>
            <w:gridSpan w:val="2"/>
          </w:tcPr>
          <w:p w:rsidR="008F450A" w:rsidRPr="008F450A" w:rsidRDefault="00526A16">
            <w:pPr>
              <w:pStyle w:val="ConsPlusNormal"/>
              <w:jc w:val="center"/>
              <w:rPr>
                <w:rFonts w:ascii="Times New Roman" w:hAnsi="Times New Roman" w:cs="Times New Roman"/>
                <w:sz w:val="24"/>
                <w:szCs w:val="24"/>
              </w:rPr>
            </w:pPr>
            <w:r>
              <w:rPr>
                <w:rFonts w:ascii="Times New Roman" w:hAnsi="Times New Roman" w:cs="Times New Roman"/>
                <w:sz w:val="24"/>
                <w:szCs w:val="24"/>
              </w:rPr>
              <w:t>10.08.2024</w:t>
            </w:r>
          </w:p>
        </w:tc>
        <w:tc>
          <w:tcPr>
            <w:tcW w:w="252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Кандидат Иванов Иван Иванович</w:t>
            </w:r>
          </w:p>
        </w:tc>
        <w:tc>
          <w:tcPr>
            <w:tcW w:w="907"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270</w:t>
            </w:r>
          </w:p>
        </w:tc>
        <w:tc>
          <w:tcPr>
            <w:tcW w:w="114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2000,00</w:t>
            </w:r>
          </w:p>
        </w:tc>
        <w:tc>
          <w:tcPr>
            <w:tcW w:w="2032" w:type="dxa"/>
            <w:gridSpan w:val="2"/>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Оплата транспортных услуг</w:t>
            </w:r>
          </w:p>
        </w:tc>
        <w:tc>
          <w:tcPr>
            <w:tcW w:w="1948"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Расходный ордер N ___</w:t>
            </w:r>
          </w:p>
        </w:tc>
        <w:tc>
          <w:tcPr>
            <w:tcW w:w="1792"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 xml:space="preserve">Договор N ___ от _____ с владельцем транспортного средства, счет </w:t>
            </w:r>
            <w:r w:rsidRPr="008F450A">
              <w:rPr>
                <w:rFonts w:ascii="Times New Roman" w:hAnsi="Times New Roman" w:cs="Times New Roman"/>
                <w:sz w:val="24"/>
                <w:szCs w:val="24"/>
              </w:rPr>
              <w:lastRenderedPageBreak/>
              <w:t>N ___ от ________</w:t>
            </w:r>
          </w:p>
        </w:tc>
        <w:tc>
          <w:tcPr>
            <w:tcW w:w="1191" w:type="dxa"/>
          </w:tcPr>
          <w:p w:rsidR="008F450A" w:rsidRPr="008F450A" w:rsidRDefault="008F450A">
            <w:pPr>
              <w:pStyle w:val="ConsPlusNormal"/>
              <w:rPr>
                <w:rFonts w:ascii="Times New Roman" w:hAnsi="Times New Roman" w:cs="Times New Roman"/>
                <w:sz w:val="24"/>
                <w:szCs w:val="24"/>
              </w:rPr>
            </w:pPr>
          </w:p>
        </w:tc>
        <w:tc>
          <w:tcPr>
            <w:tcW w:w="1361"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2000,00</w:t>
            </w:r>
          </w:p>
        </w:tc>
      </w:tr>
      <w:tr w:rsidR="008F450A" w:rsidRPr="008F450A">
        <w:tc>
          <w:tcPr>
            <w:tcW w:w="1204" w:type="dxa"/>
            <w:gridSpan w:val="2"/>
          </w:tcPr>
          <w:p w:rsidR="008F450A" w:rsidRPr="008F450A" w:rsidRDefault="008F450A" w:rsidP="00526A16">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lastRenderedPageBreak/>
              <w:t>11.08.202</w:t>
            </w:r>
            <w:r w:rsidR="00526A16">
              <w:rPr>
                <w:rFonts w:ascii="Times New Roman" w:hAnsi="Times New Roman" w:cs="Times New Roman"/>
                <w:sz w:val="24"/>
                <w:szCs w:val="24"/>
              </w:rPr>
              <w:t>4</w:t>
            </w:r>
          </w:p>
        </w:tc>
        <w:tc>
          <w:tcPr>
            <w:tcW w:w="252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ИНН 0000000000, Автопредприятие N 1, р/с 00000000000000000000, КБ "Инвест" г. Перми</w:t>
            </w:r>
          </w:p>
        </w:tc>
        <w:tc>
          <w:tcPr>
            <w:tcW w:w="907"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270</w:t>
            </w:r>
          </w:p>
        </w:tc>
        <w:tc>
          <w:tcPr>
            <w:tcW w:w="114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8000,00</w:t>
            </w:r>
          </w:p>
        </w:tc>
        <w:tc>
          <w:tcPr>
            <w:tcW w:w="2032" w:type="dxa"/>
            <w:gridSpan w:val="2"/>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Оплата транспортных услуг</w:t>
            </w:r>
          </w:p>
        </w:tc>
        <w:tc>
          <w:tcPr>
            <w:tcW w:w="1948"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Платежное поручение N ___ от ________</w:t>
            </w:r>
          </w:p>
        </w:tc>
        <w:tc>
          <w:tcPr>
            <w:tcW w:w="1792"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Договор N ___ от ________, счет N __ от ________</w:t>
            </w:r>
          </w:p>
        </w:tc>
        <w:tc>
          <w:tcPr>
            <w:tcW w:w="1191" w:type="dxa"/>
          </w:tcPr>
          <w:p w:rsidR="008F450A" w:rsidRPr="008F450A" w:rsidRDefault="008F450A">
            <w:pPr>
              <w:pStyle w:val="ConsPlusNormal"/>
              <w:rPr>
                <w:rFonts w:ascii="Times New Roman" w:hAnsi="Times New Roman" w:cs="Times New Roman"/>
                <w:sz w:val="24"/>
                <w:szCs w:val="24"/>
              </w:rPr>
            </w:pPr>
          </w:p>
        </w:tc>
        <w:tc>
          <w:tcPr>
            <w:tcW w:w="1361"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8000,00</w:t>
            </w:r>
          </w:p>
        </w:tc>
      </w:tr>
      <w:tr w:rsidR="008F450A" w:rsidRPr="008F450A">
        <w:tc>
          <w:tcPr>
            <w:tcW w:w="1204" w:type="dxa"/>
            <w:gridSpan w:val="2"/>
          </w:tcPr>
          <w:p w:rsidR="008F450A" w:rsidRPr="008F450A" w:rsidRDefault="00526A16">
            <w:pPr>
              <w:pStyle w:val="ConsPlusNormal"/>
              <w:jc w:val="center"/>
              <w:rPr>
                <w:rFonts w:ascii="Times New Roman" w:hAnsi="Times New Roman" w:cs="Times New Roman"/>
                <w:sz w:val="24"/>
                <w:szCs w:val="24"/>
              </w:rPr>
            </w:pPr>
            <w:r>
              <w:rPr>
                <w:rFonts w:ascii="Times New Roman" w:hAnsi="Times New Roman" w:cs="Times New Roman"/>
                <w:sz w:val="24"/>
                <w:szCs w:val="24"/>
              </w:rPr>
              <w:t>11.08.2024</w:t>
            </w:r>
          </w:p>
        </w:tc>
        <w:tc>
          <w:tcPr>
            <w:tcW w:w="252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Кандидат Иванов Иван Иванович</w:t>
            </w:r>
          </w:p>
        </w:tc>
        <w:tc>
          <w:tcPr>
            <w:tcW w:w="907"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270</w:t>
            </w:r>
          </w:p>
        </w:tc>
        <w:tc>
          <w:tcPr>
            <w:tcW w:w="114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550,00</w:t>
            </w:r>
          </w:p>
        </w:tc>
        <w:tc>
          <w:tcPr>
            <w:tcW w:w="2032" w:type="dxa"/>
            <w:gridSpan w:val="2"/>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Оплата транспортных услуг такси</w:t>
            </w:r>
          </w:p>
        </w:tc>
        <w:tc>
          <w:tcPr>
            <w:tcW w:w="1948"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Расходный ордер N ____</w:t>
            </w:r>
          </w:p>
        </w:tc>
        <w:tc>
          <w:tcPr>
            <w:tcW w:w="1792" w:type="dxa"/>
          </w:tcPr>
          <w:p w:rsidR="008F450A" w:rsidRPr="008F450A" w:rsidRDefault="008F450A">
            <w:pPr>
              <w:pStyle w:val="ConsPlusNormal"/>
              <w:rPr>
                <w:rFonts w:ascii="Times New Roman" w:hAnsi="Times New Roman" w:cs="Times New Roman"/>
                <w:sz w:val="24"/>
                <w:szCs w:val="24"/>
              </w:rPr>
            </w:pPr>
          </w:p>
        </w:tc>
        <w:tc>
          <w:tcPr>
            <w:tcW w:w="1191" w:type="dxa"/>
          </w:tcPr>
          <w:p w:rsidR="008F450A" w:rsidRPr="008F450A" w:rsidRDefault="008F450A">
            <w:pPr>
              <w:pStyle w:val="ConsPlusNormal"/>
              <w:rPr>
                <w:rFonts w:ascii="Times New Roman" w:hAnsi="Times New Roman" w:cs="Times New Roman"/>
                <w:sz w:val="24"/>
                <w:szCs w:val="24"/>
              </w:rPr>
            </w:pPr>
          </w:p>
        </w:tc>
        <w:tc>
          <w:tcPr>
            <w:tcW w:w="1361"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550,00</w:t>
            </w:r>
          </w:p>
        </w:tc>
      </w:tr>
      <w:tr w:rsidR="008F450A" w:rsidRPr="008F450A">
        <w:tc>
          <w:tcPr>
            <w:tcW w:w="1204" w:type="dxa"/>
            <w:gridSpan w:val="2"/>
          </w:tcPr>
          <w:p w:rsidR="008F450A" w:rsidRPr="008F450A" w:rsidRDefault="00526A16">
            <w:pPr>
              <w:pStyle w:val="ConsPlusNormal"/>
              <w:jc w:val="center"/>
              <w:rPr>
                <w:rFonts w:ascii="Times New Roman" w:hAnsi="Times New Roman" w:cs="Times New Roman"/>
                <w:sz w:val="24"/>
                <w:szCs w:val="24"/>
              </w:rPr>
            </w:pPr>
            <w:r>
              <w:rPr>
                <w:rFonts w:ascii="Times New Roman" w:hAnsi="Times New Roman" w:cs="Times New Roman"/>
                <w:sz w:val="24"/>
                <w:szCs w:val="24"/>
              </w:rPr>
              <w:t>11.08.2024</w:t>
            </w:r>
          </w:p>
        </w:tc>
        <w:tc>
          <w:tcPr>
            <w:tcW w:w="252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Кандидат Иванов Иван Иванович</w:t>
            </w:r>
          </w:p>
        </w:tc>
        <w:tc>
          <w:tcPr>
            <w:tcW w:w="907"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270</w:t>
            </w:r>
          </w:p>
        </w:tc>
        <w:tc>
          <w:tcPr>
            <w:tcW w:w="114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480,00</w:t>
            </w:r>
          </w:p>
        </w:tc>
        <w:tc>
          <w:tcPr>
            <w:tcW w:w="2032" w:type="dxa"/>
            <w:gridSpan w:val="2"/>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Оплата ГСМ для транспортного средства в период проведения предвыборной кампании</w:t>
            </w:r>
          </w:p>
        </w:tc>
        <w:tc>
          <w:tcPr>
            <w:tcW w:w="1948"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Расходный ордер N _____</w:t>
            </w:r>
          </w:p>
        </w:tc>
        <w:tc>
          <w:tcPr>
            <w:tcW w:w="1792"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Гос. номер используемого автотранспорта, чек на приобретение ГСМ N ____ от ________</w:t>
            </w:r>
          </w:p>
        </w:tc>
        <w:tc>
          <w:tcPr>
            <w:tcW w:w="1191" w:type="dxa"/>
          </w:tcPr>
          <w:p w:rsidR="008F450A" w:rsidRPr="008F450A" w:rsidRDefault="008F450A">
            <w:pPr>
              <w:pStyle w:val="ConsPlusNormal"/>
              <w:rPr>
                <w:rFonts w:ascii="Times New Roman" w:hAnsi="Times New Roman" w:cs="Times New Roman"/>
                <w:sz w:val="24"/>
                <w:szCs w:val="24"/>
              </w:rPr>
            </w:pPr>
          </w:p>
        </w:tc>
        <w:tc>
          <w:tcPr>
            <w:tcW w:w="1361"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480,00</w:t>
            </w:r>
          </w:p>
        </w:tc>
      </w:tr>
      <w:tr w:rsidR="008F450A" w:rsidRPr="008F450A">
        <w:tc>
          <w:tcPr>
            <w:tcW w:w="1204" w:type="dxa"/>
            <w:gridSpan w:val="2"/>
          </w:tcPr>
          <w:p w:rsidR="008F450A" w:rsidRPr="008F450A" w:rsidRDefault="00526A16">
            <w:pPr>
              <w:pStyle w:val="ConsPlusNormal"/>
              <w:jc w:val="center"/>
              <w:rPr>
                <w:rFonts w:ascii="Times New Roman" w:hAnsi="Times New Roman" w:cs="Times New Roman"/>
                <w:sz w:val="24"/>
                <w:szCs w:val="24"/>
              </w:rPr>
            </w:pPr>
            <w:r>
              <w:rPr>
                <w:rFonts w:ascii="Times New Roman" w:hAnsi="Times New Roman" w:cs="Times New Roman"/>
                <w:sz w:val="24"/>
                <w:szCs w:val="24"/>
              </w:rPr>
              <w:t>11.08.2024</w:t>
            </w:r>
          </w:p>
        </w:tc>
        <w:tc>
          <w:tcPr>
            <w:tcW w:w="252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Кандидат Иванов Иван Иванович</w:t>
            </w:r>
          </w:p>
        </w:tc>
        <w:tc>
          <w:tcPr>
            <w:tcW w:w="907"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190</w:t>
            </w: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200</w:t>
            </w:r>
          </w:p>
        </w:tc>
        <w:tc>
          <w:tcPr>
            <w:tcW w:w="114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10000,00</w:t>
            </w:r>
          </w:p>
        </w:tc>
        <w:tc>
          <w:tcPr>
            <w:tcW w:w="2032" w:type="dxa"/>
            <w:gridSpan w:val="2"/>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Оплата труда сборщиков подписей</w:t>
            </w:r>
          </w:p>
        </w:tc>
        <w:tc>
          <w:tcPr>
            <w:tcW w:w="1948"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Расходный ордер N _____</w:t>
            </w:r>
          </w:p>
        </w:tc>
        <w:tc>
          <w:tcPr>
            <w:tcW w:w="1792"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Договор N ___ от ________ с физическим лицом</w:t>
            </w:r>
          </w:p>
        </w:tc>
        <w:tc>
          <w:tcPr>
            <w:tcW w:w="1191"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350,00</w:t>
            </w:r>
          </w:p>
        </w:tc>
        <w:tc>
          <w:tcPr>
            <w:tcW w:w="1361"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9650,00</w:t>
            </w:r>
          </w:p>
        </w:tc>
      </w:tr>
      <w:tr w:rsidR="008F450A" w:rsidRPr="008F450A">
        <w:tc>
          <w:tcPr>
            <w:tcW w:w="1204" w:type="dxa"/>
            <w:gridSpan w:val="2"/>
          </w:tcPr>
          <w:p w:rsidR="008F450A" w:rsidRPr="008F450A" w:rsidRDefault="00526A16">
            <w:pPr>
              <w:pStyle w:val="ConsPlusNormal"/>
              <w:jc w:val="center"/>
              <w:rPr>
                <w:rFonts w:ascii="Times New Roman" w:hAnsi="Times New Roman" w:cs="Times New Roman"/>
                <w:sz w:val="24"/>
                <w:szCs w:val="24"/>
              </w:rPr>
            </w:pPr>
            <w:r>
              <w:rPr>
                <w:rFonts w:ascii="Times New Roman" w:hAnsi="Times New Roman" w:cs="Times New Roman"/>
                <w:sz w:val="24"/>
                <w:szCs w:val="24"/>
              </w:rPr>
              <w:t>12.08.2024</w:t>
            </w:r>
          </w:p>
        </w:tc>
        <w:tc>
          <w:tcPr>
            <w:tcW w:w="252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Кандидат Иванов Иван Иванович</w:t>
            </w:r>
          </w:p>
        </w:tc>
        <w:tc>
          <w:tcPr>
            <w:tcW w:w="907"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270</w:t>
            </w:r>
          </w:p>
        </w:tc>
        <w:tc>
          <w:tcPr>
            <w:tcW w:w="114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3000,00</w:t>
            </w:r>
          </w:p>
        </w:tc>
        <w:tc>
          <w:tcPr>
            <w:tcW w:w="2032" w:type="dxa"/>
            <w:gridSpan w:val="2"/>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Аренда оборудования (ксерокс, компьютер и др.)</w:t>
            </w:r>
          </w:p>
        </w:tc>
        <w:tc>
          <w:tcPr>
            <w:tcW w:w="1948"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Расходный ордер N ______</w:t>
            </w:r>
          </w:p>
        </w:tc>
        <w:tc>
          <w:tcPr>
            <w:tcW w:w="1792"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 xml:space="preserve">Договор N ___ от ________ с владельцем оборудования или марка, серийный номер оборудования, </w:t>
            </w:r>
            <w:r w:rsidRPr="008F450A">
              <w:rPr>
                <w:rFonts w:ascii="Times New Roman" w:hAnsi="Times New Roman" w:cs="Times New Roman"/>
                <w:sz w:val="24"/>
                <w:szCs w:val="24"/>
              </w:rPr>
              <w:lastRenderedPageBreak/>
              <w:t>счет N ___ от ________</w:t>
            </w:r>
          </w:p>
        </w:tc>
        <w:tc>
          <w:tcPr>
            <w:tcW w:w="1191" w:type="dxa"/>
          </w:tcPr>
          <w:p w:rsidR="008F450A" w:rsidRPr="008F450A" w:rsidRDefault="008F450A">
            <w:pPr>
              <w:pStyle w:val="ConsPlusNormal"/>
              <w:rPr>
                <w:rFonts w:ascii="Times New Roman" w:hAnsi="Times New Roman" w:cs="Times New Roman"/>
                <w:sz w:val="24"/>
                <w:szCs w:val="24"/>
              </w:rPr>
            </w:pPr>
          </w:p>
        </w:tc>
        <w:tc>
          <w:tcPr>
            <w:tcW w:w="1361"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3000,00</w:t>
            </w:r>
          </w:p>
        </w:tc>
      </w:tr>
      <w:tr w:rsidR="008F450A" w:rsidRPr="008F450A">
        <w:tc>
          <w:tcPr>
            <w:tcW w:w="1204" w:type="dxa"/>
            <w:gridSpan w:val="2"/>
          </w:tcPr>
          <w:p w:rsidR="008F450A" w:rsidRPr="008F450A" w:rsidRDefault="00526A16">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12.08.2024</w:t>
            </w:r>
          </w:p>
        </w:tc>
        <w:tc>
          <w:tcPr>
            <w:tcW w:w="252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ИНН 0000000000, ЗАО "Квинт", р/с 00000000000000000000, АБ "Мост" г. Перми</w:t>
            </w:r>
          </w:p>
        </w:tc>
        <w:tc>
          <w:tcPr>
            <w:tcW w:w="907"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270</w:t>
            </w:r>
          </w:p>
        </w:tc>
        <w:tc>
          <w:tcPr>
            <w:tcW w:w="114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2000,00</w:t>
            </w:r>
          </w:p>
        </w:tc>
        <w:tc>
          <w:tcPr>
            <w:tcW w:w="2032" w:type="dxa"/>
            <w:gridSpan w:val="2"/>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Аренда оборудования (ксерокс, компьютер и др.)</w:t>
            </w:r>
          </w:p>
        </w:tc>
        <w:tc>
          <w:tcPr>
            <w:tcW w:w="1948"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Платежное поручение N ___ от ________</w:t>
            </w:r>
          </w:p>
        </w:tc>
        <w:tc>
          <w:tcPr>
            <w:tcW w:w="1792"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Договор N ___ от ________, счет N ___ от ________</w:t>
            </w:r>
          </w:p>
        </w:tc>
        <w:tc>
          <w:tcPr>
            <w:tcW w:w="1191" w:type="dxa"/>
          </w:tcPr>
          <w:p w:rsidR="008F450A" w:rsidRPr="008F450A" w:rsidRDefault="008F450A">
            <w:pPr>
              <w:pStyle w:val="ConsPlusNormal"/>
              <w:rPr>
                <w:rFonts w:ascii="Times New Roman" w:hAnsi="Times New Roman" w:cs="Times New Roman"/>
                <w:sz w:val="24"/>
                <w:szCs w:val="24"/>
              </w:rPr>
            </w:pPr>
          </w:p>
        </w:tc>
        <w:tc>
          <w:tcPr>
            <w:tcW w:w="1361"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2000,00</w:t>
            </w:r>
          </w:p>
        </w:tc>
      </w:tr>
      <w:tr w:rsidR="008F450A" w:rsidRPr="008F450A">
        <w:tc>
          <w:tcPr>
            <w:tcW w:w="1204" w:type="dxa"/>
            <w:gridSpan w:val="2"/>
          </w:tcPr>
          <w:p w:rsidR="008F450A" w:rsidRPr="008F450A" w:rsidRDefault="008F450A" w:rsidP="00526A16">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14.08.202</w:t>
            </w:r>
            <w:r w:rsidR="00526A16">
              <w:rPr>
                <w:rFonts w:ascii="Times New Roman" w:hAnsi="Times New Roman" w:cs="Times New Roman"/>
                <w:sz w:val="24"/>
                <w:szCs w:val="24"/>
              </w:rPr>
              <w:t>4</w:t>
            </w:r>
          </w:p>
        </w:tc>
        <w:tc>
          <w:tcPr>
            <w:tcW w:w="252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ИНН 0000000000, ЗАО "Премьер - СВ" р/с 00000000000000000000 АКБ "ВЕСТ" г. Перми</w:t>
            </w:r>
          </w:p>
        </w:tc>
        <w:tc>
          <w:tcPr>
            <w:tcW w:w="907"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210</w:t>
            </w:r>
          </w:p>
        </w:tc>
        <w:tc>
          <w:tcPr>
            <w:tcW w:w="114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3000,00</w:t>
            </w:r>
          </w:p>
        </w:tc>
        <w:tc>
          <w:tcPr>
            <w:tcW w:w="2032" w:type="dxa"/>
            <w:gridSpan w:val="2"/>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Оплата за изготовление видеоролика</w:t>
            </w:r>
          </w:p>
        </w:tc>
        <w:tc>
          <w:tcPr>
            <w:tcW w:w="1948"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Платежное поручение N ___ от ________</w:t>
            </w:r>
          </w:p>
        </w:tc>
        <w:tc>
          <w:tcPr>
            <w:tcW w:w="1792"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Договор N ___ от ________, счет N ___ от ________</w:t>
            </w:r>
          </w:p>
        </w:tc>
        <w:tc>
          <w:tcPr>
            <w:tcW w:w="1191" w:type="dxa"/>
          </w:tcPr>
          <w:p w:rsidR="008F450A" w:rsidRPr="008F450A" w:rsidRDefault="008F450A">
            <w:pPr>
              <w:pStyle w:val="ConsPlusNormal"/>
              <w:rPr>
                <w:rFonts w:ascii="Times New Roman" w:hAnsi="Times New Roman" w:cs="Times New Roman"/>
                <w:sz w:val="24"/>
                <w:szCs w:val="24"/>
              </w:rPr>
            </w:pPr>
          </w:p>
        </w:tc>
        <w:tc>
          <w:tcPr>
            <w:tcW w:w="1361"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3000,00</w:t>
            </w:r>
          </w:p>
        </w:tc>
      </w:tr>
      <w:tr w:rsidR="008F450A" w:rsidRPr="008F450A">
        <w:tc>
          <w:tcPr>
            <w:tcW w:w="1204" w:type="dxa"/>
            <w:gridSpan w:val="2"/>
          </w:tcPr>
          <w:p w:rsidR="008F450A" w:rsidRPr="008F450A" w:rsidRDefault="00526A16" w:rsidP="00526A16">
            <w:pPr>
              <w:pStyle w:val="ConsPlusNormal"/>
              <w:jc w:val="center"/>
              <w:rPr>
                <w:rFonts w:ascii="Times New Roman" w:hAnsi="Times New Roman" w:cs="Times New Roman"/>
                <w:sz w:val="24"/>
                <w:szCs w:val="24"/>
              </w:rPr>
            </w:pPr>
            <w:r>
              <w:rPr>
                <w:rFonts w:ascii="Times New Roman" w:hAnsi="Times New Roman" w:cs="Times New Roman"/>
                <w:sz w:val="24"/>
                <w:szCs w:val="24"/>
              </w:rPr>
              <w:t>15.08.2024</w:t>
            </w:r>
          </w:p>
        </w:tc>
        <w:tc>
          <w:tcPr>
            <w:tcW w:w="252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Кандидат Иванов Иван Иванович</w:t>
            </w:r>
          </w:p>
        </w:tc>
        <w:tc>
          <w:tcPr>
            <w:tcW w:w="907"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270</w:t>
            </w:r>
          </w:p>
        </w:tc>
        <w:tc>
          <w:tcPr>
            <w:tcW w:w="114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2000,00</w:t>
            </w:r>
          </w:p>
        </w:tc>
        <w:tc>
          <w:tcPr>
            <w:tcW w:w="2032" w:type="dxa"/>
            <w:gridSpan w:val="2"/>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Аренда помещения для проведения встречи с избирателями</w:t>
            </w:r>
          </w:p>
        </w:tc>
        <w:tc>
          <w:tcPr>
            <w:tcW w:w="1948"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Расходный ордер N ____</w:t>
            </w:r>
          </w:p>
        </w:tc>
        <w:tc>
          <w:tcPr>
            <w:tcW w:w="1792"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Договор N ___ от ________</w:t>
            </w:r>
          </w:p>
        </w:tc>
        <w:tc>
          <w:tcPr>
            <w:tcW w:w="1191" w:type="dxa"/>
          </w:tcPr>
          <w:p w:rsidR="008F450A" w:rsidRPr="008F450A" w:rsidRDefault="008F450A">
            <w:pPr>
              <w:pStyle w:val="ConsPlusNormal"/>
              <w:rPr>
                <w:rFonts w:ascii="Times New Roman" w:hAnsi="Times New Roman" w:cs="Times New Roman"/>
                <w:sz w:val="24"/>
                <w:szCs w:val="24"/>
              </w:rPr>
            </w:pPr>
          </w:p>
        </w:tc>
        <w:tc>
          <w:tcPr>
            <w:tcW w:w="1361"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2000,00</w:t>
            </w:r>
          </w:p>
        </w:tc>
      </w:tr>
      <w:tr w:rsidR="008F450A" w:rsidRPr="008F450A">
        <w:tc>
          <w:tcPr>
            <w:tcW w:w="1204" w:type="dxa"/>
            <w:gridSpan w:val="2"/>
          </w:tcPr>
          <w:p w:rsidR="008F450A" w:rsidRPr="008F450A" w:rsidRDefault="00526A16">
            <w:pPr>
              <w:pStyle w:val="ConsPlusNormal"/>
              <w:jc w:val="center"/>
              <w:rPr>
                <w:rFonts w:ascii="Times New Roman" w:hAnsi="Times New Roman" w:cs="Times New Roman"/>
                <w:sz w:val="24"/>
                <w:szCs w:val="24"/>
              </w:rPr>
            </w:pPr>
            <w:r>
              <w:rPr>
                <w:rFonts w:ascii="Times New Roman" w:hAnsi="Times New Roman" w:cs="Times New Roman"/>
                <w:sz w:val="24"/>
                <w:szCs w:val="24"/>
              </w:rPr>
              <w:t>16.08.2024</w:t>
            </w:r>
          </w:p>
        </w:tc>
        <w:tc>
          <w:tcPr>
            <w:tcW w:w="252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ИНН 0000000000, клуб "ЧЕРРИ", р/с 00000000000000000000, КБ "Труд - банк" г. Пермь</w:t>
            </w:r>
          </w:p>
        </w:tc>
        <w:tc>
          <w:tcPr>
            <w:tcW w:w="907"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270</w:t>
            </w:r>
          </w:p>
        </w:tc>
        <w:tc>
          <w:tcPr>
            <w:tcW w:w="114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10000,00</w:t>
            </w:r>
          </w:p>
        </w:tc>
        <w:tc>
          <w:tcPr>
            <w:tcW w:w="2032" w:type="dxa"/>
            <w:gridSpan w:val="2"/>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Аренда помещения для проведения встречи с избирателями</w:t>
            </w:r>
          </w:p>
        </w:tc>
        <w:tc>
          <w:tcPr>
            <w:tcW w:w="1948"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Платежное поручение N ___ от ________</w:t>
            </w:r>
          </w:p>
        </w:tc>
        <w:tc>
          <w:tcPr>
            <w:tcW w:w="1792"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Договор N ___ от ________, счет N ___ от ________</w:t>
            </w:r>
          </w:p>
        </w:tc>
        <w:tc>
          <w:tcPr>
            <w:tcW w:w="1191" w:type="dxa"/>
          </w:tcPr>
          <w:p w:rsidR="008F450A" w:rsidRPr="008F450A" w:rsidRDefault="008F450A">
            <w:pPr>
              <w:pStyle w:val="ConsPlusNormal"/>
              <w:rPr>
                <w:rFonts w:ascii="Times New Roman" w:hAnsi="Times New Roman" w:cs="Times New Roman"/>
                <w:sz w:val="24"/>
                <w:szCs w:val="24"/>
              </w:rPr>
            </w:pPr>
          </w:p>
        </w:tc>
        <w:tc>
          <w:tcPr>
            <w:tcW w:w="1361"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10000,00</w:t>
            </w:r>
          </w:p>
        </w:tc>
      </w:tr>
      <w:tr w:rsidR="008F450A" w:rsidRPr="008F450A">
        <w:tc>
          <w:tcPr>
            <w:tcW w:w="1204" w:type="dxa"/>
            <w:gridSpan w:val="2"/>
          </w:tcPr>
          <w:p w:rsidR="008F450A" w:rsidRPr="008F450A" w:rsidRDefault="00526A16">
            <w:pPr>
              <w:pStyle w:val="ConsPlusNormal"/>
              <w:jc w:val="center"/>
              <w:rPr>
                <w:rFonts w:ascii="Times New Roman" w:hAnsi="Times New Roman" w:cs="Times New Roman"/>
                <w:sz w:val="24"/>
                <w:szCs w:val="24"/>
              </w:rPr>
            </w:pPr>
            <w:r>
              <w:rPr>
                <w:rFonts w:ascii="Times New Roman" w:hAnsi="Times New Roman" w:cs="Times New Roman"/>
                <w:sz w:val="24"/>
                <w:szCs w:val="24"/>
              </w:rPr>
              <w:t>16.08.2024</w:t>
            </w:r>
          </w:p>
        </w:tc>
        <w:tc>
          <w:tcPr>
            <w:tcW w:w="252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ИНН 0000000000, ЗАО "</w:t>
            </w:r>
            <w:proofErr w:type="spellStart"/>
            <w:r w:rsidRPr="008F450A">
              <w:rPr>
                <w:rFonts w:ascii="Times New Roman" w:hAnsi="Times New Roman" w:cs="Times New Roman"/>
                <w:sz w:val="24"/>
                <w:szCs w:val="24"/>
              </w:rPr>
              <w:t>Электроволна</w:t>
            </w:r>
            <w:proofErr w:type="spellEnd"/>
            <w:r w:rsidRPr="008F450A">
              <w:rPr>
                <w:rFonts w:ascii="Times New Roman" w:hAnsi="Times New Roman" w:cs="Times New Roman"/>
                <w:sz w:val="24"/>
                <w:szCs w:val="24"/>
              </w:rPr>
              <w:t>", р/с 00000000000000000000, Измайловское РКЦ ГУ ЦБ РФ г. Москва</w:t>
            </w:r>
          </w:p>
        </w:tc>
        <w:tc>
          <w:tcPr>
            <w:tcW w:w="907"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240</w:t>
            </w:r>
          </w:p>
        </w:tc>
        <w:tc>
          <w:tcPr>
            <w:tcW w:w="114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15000,00</w:t>
            </w:r>
          </w:p>
        </w:tc>
        <w:tc>
          <w:tcPr>
            <w:tcW w:w="2032" w:type="dxa"/>
            <w:gridSpan w:val="2"/>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Оплата за изготовление агитационных листовок</w:t>
            </w:r>
          </w:p>
        </w:tc>
        <w:tc>
          <w:tcPr>
            <w:tcW w:w="1948"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Платежное поручение N ___ от ________</w:t>
            </w:r>
          </w:p>
        </w:tc>
        <w:tc>
          <w:tcPr>
            <w:tcW w:w="1792"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Договор N ___ от ________, счет N ___ от ________</w:t>
            </w:r>
          </w:p>
        </w:tc>
        <w:tc>
          <w:tcPr>
            <w:tcW w:w="1191" w:type="dxa"/>
          </w:tcPr>
          <w:p w:rsidR="008F450A" w:rsidRPr="008F450A" w:rsidRDefault="008F450A">
            <w:pPr>
              <w:pStyle w:val="ConsPlusNormal"/>
              <w:rPr>
                <w:rFonts w:ascii="Times New Roman" w:hAnsi="Times New Roman" w:cs="Times New Roman"/>
                <w:sz w:val="24"/>
                <w:szCs w:val="24"/>
              </w:rPr>
            </w:pPr>
          </w:p>
        </w:tc>
        <w:tc>
          <w:tcPr>
            <w:tcW w:w="1361"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15000,00</w:t>
            </w:r>
          </w:p>
        </w:tc>
      </w:tr>
      <w:tr w:rsidR="008F450A" w:rsidRPr="008F450A">
        <w:tc>
          <w:tcPr>
            <w:tcW w:w="1204" w:type="dxa"/>
            <w:gridSpan w:val="2"/>
          </w:tcPr>
          <w:p w:rsidR="008F450A" w:rsidRPr="008F450A" w:rsidRDefault="00526A16">
            <w:pPr>
              <w:pStyle w:val="ConsPlusNormal"/>
              <w:jc w:val="center"/>
              <w:rPr>
                <w:rFonts w:ascii="Times New Roman" w:hAnsi="Times New Roman" w:cs="Times New Roman"/>
                <w:sz w:val="24"/>
                <w:szCs w:val="24"/>
              </w:rPr>
            </w:pPr>
            <w:r>
              <w:rPr>
                <w:rFonts w:ascii="Times New Roman" w:hAnsi="Times New Roman" w:cs="Times New Roman"/>
                <w:sz w:val="24"/>
                <w:szCs w:val="24"/>
              </w:rPr>
              <w:t>16.08.2024</w:t>
            </w:r>
          </w:p>
        </w:tc>
        <w:tc>
          <w:tcPr>
            <w:tcW w:w="252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ИНН 0000000000, ЗАО "Продюсерская компания "Видео-</w:t>
            </w:r>
            <w:r w:rsidRPr="008F450A">
              <w:rPr>
                <w:rFonts w:ascii="Times New Roman" w:hAnsi="Times New Roman" w:cs="Times New Roman"/>
                <w:sz w:val="24"/>
                <w:szCs w:val="24"/>
              </w:rPr>
              <w:lastRenderedPageBreak/>
              <w:t>аудио", р/с 00000000000000000000, КБ "Альфа"</w:t>
            </w:r>
          </w:p>
        </w:tc>
        <w:tc>
          <w:tcPr>
            <w:tcW w:w="907"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lastRenderedPageBreak/>
              <w:t>240</w:t>
            </w:r>
          </w:p>
        </w:tc>
        <w:tc>
          <w:tcPr>
            <w:tcW w:w="114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15000,00</w:t>
            </w:r>
          </w:p>
        </w:tc>
        <w:tc>
          <w:tcPr>
            <w:tcW w:w="2032" w:type="dxa"/>
            <w:gridSpan w:val="2"/>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 xml:space="preserve">Оплата за изготовление агитационных </w:t>
            </w:r>
            <w:r w:rsidRPr="008F450A">
              <w:rPr>
                <w:rFonts w:ascii="Times New Roman" w:hAnsi="Times New Roman" w:cs="Times New Roman"/>
                <w:sz w:val="24"/>
                <w:szCs w:val="24"/>
              </w:rPr>
              <w:lastRenderedPageBreak/>
              <w:t>плакатов</w:t>
            </w:r>
          </w:p>
        </w:tc>
        <w:tc>
          <w:tcPr>
            <w:tcW w:w="1948"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lastRenderedPageBreak/>
              <w:t>Платежное поручение N ___ от ________</w:t>
            </w:r>
          </w:p>
        </w:tc>
        <w:tc>
          <w:tcPr>
            <w:tcW w:w="1792"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 xml:space="preserve">Договор N ___ от ________, счет N ___ от </w:t>
            </w:r>
            <w:r w:rsidRPr="008F450A">
              <w:rPr>
                <w:rFonts w:ascii="Times New Roman" w:hAnsi="Times New Roman" w:cs="Times New Roman"/>
                <w:sz w:val="24"/>
                <w:szCs w:val="24"/>
              </w:rPr>
              <w:lastRenderedPageBreak/>
              <w:t>________</w:t>
            </w:r>
          </w:p>
        </w:tc>
        <w:tc>
          <w:tcPr>
            <w:tcW w:w="1191" w:type="dxa"/>
          </w:tcPr>
          <w:p w:rsidR="008F450A" w:rsidRPr="008F450A" w:rsidRDefault="008F450A">
            <w:pPr>
              <w:pStyle w:val="ConsPlusNormal"/>
              <w:rPr>
                <w:rFonts w:ascii="Times New Roman" w:hAnsi="Times New Roman" w:cs="Times New Roman"/>
                <w:sz w:val="24"/>
                <w:szCs w:val="24"/>
              </w:rPr>
            </w:pPr>
          </w:p>
        </w:tc>
        <w:tc>
          <w:tcPr>
            <w:tcW w:w="1361"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15000,00</w:t>
            </w:r>
          </w:p>
        </w:tc>
      </w:tr>
      <w:tr w:rsidR="008F450A" w:rsidRPr="008F450A">
        <w:tc>
          <w:tcPr>
            <w:tcW w:w="1204" w:type="dxa"/>
            <w:gridSpan w:val="2"/>
          </w:tcPr>
          <w:p w:rsidR="008F450A" w:rsidRPr="008F450A" w:rsidRDefault="00526A16">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17.08.2024</w:t>
            </w:r>
          </w:p>
        </w:tc>
        <w:tc>
          <w:tcPr>
            <w:tcW w:w="252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ИНН 0000000000, Редакция газеты "Победа", р/с 00000000000000000000, КБ "Промстройбанк"</w:t>
            </w:r>
          </w:p>
        </w:tc>
        <w:tc>
          <w:tcPr>
            <w:tcW w:w="907"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220</w:t>
            </w:r>
          </w:p>
        </w:tc>
        <w:tc>
          <w:tcPr>
            <w:tcW w:w="114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3870,00</w:t>
            </w:r>
          </w:p>
        </w:tc>
        <w:tc>
          <w:tcPr>
            <w:tcW w:w="2032" w:type="dxa"/>
            <w:gridSpan w:val="2"/>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Оплата размещения агитационных материалов в газете</w:t>
            </w:r>
          </w:p>
        </w:tc>
        <w:tc>
          <w:tcPr>
            <w:tcW w:w="1948"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Платежное поручение N ___ от ________</w:t>
            </w:r>
          </w:p>
        </w:tc>
        <w:tc>
          <w:tcPr>
            <w:tcW w:w="1792"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Договор N ___ от ________, счет N ___ от ________</w:t>
            </w:r>
          </w:p>
        </w:tc>
        <w:tc>
          <w:tcPr>
            <w:tcW w:w="1191" w:type="dxa"/>
          </w:tcPr>
          <w:p w:rsidR="008F450A" w:rsidRPr="008F450A" w:rsidRDefault="008F450A">
            <w:pPr>
              <w:pStyle w:val="ConsPlusNormal"/>
              <w:rPr>
                <w:rFonts w:ascii="Times New Roman" w:hAnsi="Times New Roman" w:cs="Times New Roman"/>
                <w:sz w:val="24"/>
                <w:szCs w:val="24"/>
              </w:rPr>
            </w:pPr>
          </w:p>
        </w:tc>
        <w:tc>
          <w:tcPr>
            <w:tcW w:w="1361"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3870,00</w:t>
            </w:r>
          </w:p>
        </w:tc>
      </w:tr>
      <w:tr w:rsidR="008F450A" w:rsidRPr="008F450A">
        <w:tc>
          <w:tcPr>
            <w:tcW w:w="1204" w:type="dxa"/>
            <w:gridSpan w:val="2"/>
          </w:tcPr>
          <w:p w:rsidR="008F450A" w:rsidRPr="008F450A" w:rsidRDefault="00526A16">
            <w:pPr>
              <w:pStyle w:val="ConsPlusNormal"/>
              <w:jc w:val="center"/>
              <w:rPr>
                <w:rFonts w:ascii="Times New Roman" w:hAnsi="Times New Roman" w:cs="Times New Roman"/>
                <w:sz w:val="24"/>
                <w:szCs w:val="24"/>
              </w:rPr>
            </w:pPr>
            <w:r>
              <w:rPr>
                <w:rFonts w:ascii="Times New Roman" w:hAnsi="Times New Roman" w:cs="Times New Roman"/>
                <w:sz w:val="24"/>
                <w:szCs w:val="24"/>
              </w:rPr>
              <w:t>17.08.2024</w:t>
            </w:r>
          </w:p>
        </w:tc>
        <w:tc>
          <w:tcPr>
            <w:tcW w:w="252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ИНН 0000000000, типография "Радуга", р/с 00000000000000000000, КБ "Промстройбанк" г. Пермь</w:t>
            </w:r>
          </w:p>
        </w:tc>
        <w:tc>
          <w:tcPr>
            <w:tcW w:w="907"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240</w:t>
            </w:r>
          </w:p>
        </w:tc>
        <w:tc>
          <w:tcPr>
            <w:tcW w:w="114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16450,00</w:t>
            </w:r>
          </w:p>
        </w:tc>
        <w:tc>
          <w:tcPr>
            <w:tcW w:w="2032" w:type="dxa"/>
            <w:gridSpan w:val="2"/>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Оплата изготовления агитационных плакатов</w:t>
            </w:r>
          </w:p>
        </w:tc>
        <w:tc>
          <w:tcPr>
            <w:tcW w:w="1948"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Платежное поручение N ___ от ________</w:t>
            </w:r>
          </w:p>
        </w:tc>
        <w:tc>
          <w:tcPr>
            <w:tcW w:w="1792"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Договор N ___ от ________, счет N ___ от ________</w:t>
            </w:r>
          </w:p>
        </w:tc>
        <w:tc>
          <w:tcPr>
            <w:tcW w:w="1191" w:type="dxa"/>
          </w:tcPr>
          <w:p w:rsidR="008F450A" w:rsidRPr="008F450A" w:rsidRDefault="008F450A">
            <w:pPr>
              <w:pStyle w:val="ConsPlusNormal"/>
              <w:rPr>
                <w:rFonts w:ascii="Times New Roman" w:hAnsi="Times New Roman" w:cs="Times New Roman"/>
                <w:sz w:val="24"/>
                <w:szCs w:val="24"/>
              </w:rPr>
            </w:pPr>
          </w:p>
        </w:tc>
        <w:tc>
          <w:tcPr>
            <w:tcW w:w="1361"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16450,00</w:t>
            </w:r>
          </w:p>
        </w:tc>
      </w:tr>
      <w:tr w:rsidR="008F450A" w:rsidRPr="008F450A">
        <w:tc>
          <w:tcPr>
            <w:tcW w:w="1204" w:type="dxa"/>
            <w:gridSpan w:val="2"/>
          </w:tcPr>
          <w:p w:rsidR="008F450A" w:rsidRPr="008F450A" w:rsidRDefault="00526A16">
            <w:pPr>
              <w:pStyle w:val="ConsPlusNormal"/>
              <w:jc w:val="center"/>
              <w:rPr>
                <w:rFonts w:ascii="Times New Roman" w:hAnsi="Times New Roman" w:cs="Times New Roman"/>
                <w:sz w:val="24"/>
                <w:szCs w:val="24"/>
              </w:rPr>
            </w:pPr>
            <w:r>
              <w:rPr>
                <w:rFonts w:ascii="Times New Roman" w:hAnsi="Times New Roman" w:cs="Times New Roman"/>
                <w:sz w:val="24"/>
                <w:szCs w:val="24"/>
              </w:rPr>
              <w:t>17.08.2024</w:t>
            </w:r>
          </w:p>
        </w:tc>
        <w:tc>
          <w:tcPr>
            <w:tcW w:w="252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ИНН 0000000000, Редакция газеты "Заря", р/с 00000000000000000000, АКБ "Альфа"</w:t>
            </w:r>
          </w:p>
        </w:tc>
        <w:tc>
          <w:tcPr>
            <w:tcW w:w="907"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220</w:t>
            </w:r>
          </w:p>
        </w:tc>
        <w:tc>
          <w:tcPr>
            <w:tcW w:w="114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3000,00</w:t>
            </w:r>
          </w:p>
        </w:tc>
        <w:tc>
          <w:tcPr>
            <w:tcW w:w="2032" w:type="dxa"/>
            <w:gridSpan w:val="2"/>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Оплата размещения агитационных материалов в газете</w:t>
            </w:r>
          </w:p>
        </w:tc>
        <w:tc>
          <w:tcPr>
            <w:tcW w:w="1948"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Платежное поручение N ___ от ________</w:t>
            </w:r>
          </w:p>
        </w:tc>
        <w:tc>
          <w:tcPr>
            <w:tcW w:w="1792"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Договор N ___ от ________, счет N ___ от ________</w:t>
            </w:r>
          </w:p>
        </w:tc>
        <w:tc>
          <w:tcPr>
            <w:tcW w:w="1191" w:type="dxa"/>
          </w:tcPr>
          <w:p w:rsidR="008F450A" w:rsidRPr="008F450A" w:rsidRDefault="008F450A">
            <w:pPr>
              <w:pStyle w:val="ConsPlusNormal"/>
              <w:rPr>
                <w:rFonts w:ascii="Times New Roman" w:hAnsi="Times New Roman" w:cs="Times New Roman"/>
                <w:sz w:val="24"/>
                <w:szCs w:val="24"/>
              </w:rPr>
            </w:pPr>
          </w:p>
        </w:tc>
        <w:tc>
          <w:tcPr>
            <w:tcW w:w="1361"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3000,00</w:t>
            </w:r>
          </w:p>
        </w:tc>
      </w:tr>
      <w:tr w:rsidR="008F450A" w:rsidRPr="008F450A">
        <w:tc>
          <w:tcPr>
            <w:tcW w:w="1204" w:type="dxa"/>
            <w:gridSpan w:val="2"/>
          </w:tcPr>
          <w:p w:rsidR="008F450A" w:rsidRPr="008F450A" w:rsidRDefault="00526A16">
            <w:pPr>
              <w:pStyle w:val="ConsPlusNormal"/>
              <w:jc w:val="center"/>
              <w:rPr>
                <w:rFonts w:ascii="Times New Roman" w:hAnsi="Times New Roman" w:cs="Times New Roman"/>
                <w:sz w:val="24"/>
                <w:szCs w:val="24"/>
              </w:rPr>
            </w:pPr>
            <w:r>
              <w:rPr>
                <w:rFonts w:ascii="Times New Roman" w:hAnsi="Times New Roman" w:cs="Times New Roman"/>
                <w:sz w:val="24"/>
                <w:szCs w:val="24"/>
              </w:rPr>
              <w:t>17.08.2024</w:t>
            </w:r>
          </w:p>
        </w:tc>
        <w:tc>
          <w:tcPr>
            <w:tcW w:w="252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ИНН 0000000000, Телерадиовещание "</w:t>
            </w:r>
            <w:proofErr w:type="spellStart"/>
            <w:r w:rsidRPr="008F450A">
              <w:rPr>
                <w:rFonts w:ascii="Times New Roman" w:hAnsi="Times New Roman" w:cs="Times New Roman"/>
                <w:sz w:val="24"/>
                <w:szCs w:val="24"/>
              </w:rPr>
              <w:t>Прикамские</w:t>
            </w:r>
            <w:proofErr w:type="spellEnd"/>
            <w:r w:rsidRPr="008F450A">
              <w:rPr>
                <w:rFonts w:ascii="Times New Roman" w:hAnsi="Times New Roman" w:cs="Times New Roman"/>
                <w:sz w:val="24"/>
                <w:szCs w:val="24"/>
              </w:rPr>
              <w:t xml:space="preserve"> зори", р/с 00000000000000000000, АКБ "Заря Урала"</w:t>
            </w:r>
          </w:p>
        </w:tc>
        <w:tc>
          <w:tcPr>
            <w:tcW w:w="907"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210</w:t>
            </w:r>
          </w:p>
        </w:tc>
        <w:tc>
          <w:tcPr>
            <w:tcW w:w="114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149000,00</w:t>
            </w:r>
          </w:p>
        </w:tc>
        <w:tc>
          <w:tcPr>
            <w:tcW w:w="2032" w:type="dxa"/>
            <w:gridSpan w:val="2"/>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Предвыборная агитация через организации телерадиовещания</w:t>
            </w:r>
          </w:p>
        </w:tc>
        <w:tc>
          <w:tcPr>
            <w:tcW w:w="1948"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Платежное поручение N ___ от ________</w:t>
            </w:r>
          </w:p>
        </w:tc>
        <w:tc>
          <w:tcPr>
            <w:tcW w:w="1792"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Договор N ___ от ________, счет N ___ от ________</w:t>
            </w:r>
          </w:p>
        </w:tc>
        <w:tc>
          <w:tcPr>
            <w:tcW w:w="1191" w:type="dxa"/>
          </w:tcPr>
          <w:p w:rsidR="008F450A" w:rsidRPr="008F450A" w:rsidRDefault="008F450A">
            <w:pPr>
              <w:pStyle w:val="ConsPlusNormal"/>
              <w:rPr>
                <w:rFonts w:ascii="Times New Roman" w:hAnsi="Times New Roman" w:cs="Times New Roman"/>
                <w:sz w:val="24"/>
                <w:szCs w:val="24"/>
              </w:rPr>
            </w:pPr>
          </w:p>
        </w:tc>
        <w:tc>
          <w:tcPr>
            <w:tcW w:w="1361"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149000,00</w:t>
            </w:r>
          </w:p>
        </w:tc>
      </w:tr>
      <w:tr w:rsidR="008F450A" w:rsidRPr="008F450A">
        <w:tc>
          <w:tcPr>
            <w:tcW w:w="1204" w:type="dxa"/>
            <w:gridSpan w:val="2"/>
          </w:tcPr>
          <w:p w:rsidR="008F450A" w:rsidRPr="008F450A" w:rsidRDefault="008F450A">
            <w:pPr>
              <w:pStyle w:val="ConsPlusNormal"/>
              <w:rPr>
                <w:rFonts w:ascii="Times New Roman" w:hAnsi="Times New Roman" w:cs="Times New Roman"/>
                <w:sz w:val="24"/>
                <w:szCs w:val="24"/>
              </w:rPr>
            </w:pPr>
          </w:p>
        </w:tc>
        <w:tc>
          <w:tcPr>
            <w:tcW w:w="2524" w:type="dxa"/>
          </w:tcPr>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Итого:</w:t>
            </w:r>
          </w:p>
        </w:tc>
        <w:tc>
          <w:tcPr>
            <w:tcW w:w="907" w:type="dxa"/>
          </w:tcPr>
          <w:p w:rsidR="008F450A" w:rsidRPr="008F450A" w:rsidRDefault="008F450A">
            <w:pPr>
              <w:pStyle w:val="ConsPlusNormal"/>
              <w:rPr>
                <w:rFonts w:ascii="Times New Roman" w:hAnsi="Times New Roman" w:cs="Times New Roman"/>
                <w:sz w:val="24"/>
                <w:szCs w:val="24"/>
              </w:rPr>
            </w:pPr>
          </w:p>
        </w:tc>
        <w:tc>
          <w:tcPr>
            <w:tcW w:w="114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256350,00</w:t>
            </w:r>
          </w:p>
        </w:tc>
        <w:tc>
          <w:tcPr>
            <w:tcW w:w="2032" w:type="dxa"/>
            <w:gridSpan w:val="2"/>
          </w:tcPr>
          <w:p w:rsidR="008F450A" w:rsidRPr="008F450A" w:rsidRDefault="008F450A">
            <w:pPr>
              <w:pStyle w:val="ConsPlusNormal"/>
              <w:rPr>
                <w:rFonts w:ascii="Times New Roman" w:hAnsi="Times New Roman" w:cs="Times New Roman"/>
                <w:sz w:val="24"/>
                <w:szCs w:val="24"/>
              </w:rPr>
            </w:pPr>
          </w:p>
        </w:tc>
        <w:tc>
          <w:tcPr>
            <w:tcW w:w="1948" w:type="dxa"/>
          </w:tcPr>
          <w:p w:rsidR="008F450A" w:rsidRPr="008F450A" w:rsidRDefault="008F450A">
            <w:pPr>
              <w:pStyle w:val="ConsPlusNormal"/>
              <w:rPr>
                <w:rFonts w:ascii="Times New Roman" w:hAnsi="Times New Roman" w:cs="Times New Roman"/>
                <w:sz w:val="24"/>
                <w:szCs w:val="24"/>
              </w:rPr>
            </w:pPr>
          </w:p>
        </w:tc>
        <w:tc>
          <w:tcPr>
            <w:tcW w:w="1792" w:type="dxa"/>
          </w:tcPr>
          <w:p w:rsidR="008F450A" w:rsidRPr="008F450A" w:rsidRDefault="008F450A">
            <w:pPr>
              <w:pStyle w:val="ConsPlusNormal"/>
              <w:rPr>
                <w:rFonts w:ascii="Times New Roman" w:hAnsi="Times New Roman" w:cs="Times New Roman"/>
                <w:sz w:val="24"/>
                <w:szCs w:val="24"/>
              </w:rPr>
            </w:pPr>
          </w:p>
        </w:tc>
        <w:tc>
          <w:tcPr>
            <w:tcW w:w="1191"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350,00</w:t>
            </w:r>
          </w:p>
        </w:tc>
        <w:tc>
          <w:tcPr>
            <w:tcW w:w="1361"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256000,00</w:t>
            </w:r>
          </w:p>
        </w:tc>
      </w:tr>
      <w:tr w:rsidR="008F450A" w:rsidRPr="008F450A">
        <w:tblPrEx>
          <w:tblBorders>
            <w:right w:val="nil"/>
            <w:insideV w:val="nil"/>
          </w:tblBorders>
        </w:tblPrEx>
        <w:tc>
          <w:tcPr>
            <w:tcW w:w="686" w:type="dxa"/>
            <w:tcBorders>
              <w:left w:val="single" w:sz="4" w:space="0" w:color="auto"/>
            </w:tcBorders>
          </w:tcPr>
          <w:p w:rsidR="008F450A" w:rsidRPr="008F450A" w:rsidRDefault="008F450A">
            <w:pPr>
              <w:pStyle w:val="ConsPlusNormal"/>
              <w:rPr>
                <w:rFonts w:ascii="Times New Roman" w:hAnsi="Times New Roman" w:cs="Times New Roman"/>
                <w:sz w:val="24"/>
                <w:szCs w:val="24"/>
              </w:rPr>
            </w:pPr>
          </w:p>
        </w:tc>
        <w:tc>
          <w:tcPr>
            <w:tcW w:w="7125" w:type="dxa"/>
            <w:gridSpan w:val="6"/>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Кандидат/уполномоченный представитель</w:t>
            </w:r>
          </w:p>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избирательного объединения по финансовым вопросам</w:t>
            </w:r>
          </w:p>
        </w:tc>
        <w:tc>
          <w:tcPr>
            <w:tcW w:w="6292" w:type="dxa"/>
            <w:gridSpan w:val="4"/>
          </w:tcPr>
          <w:p w:rsidR="008F450A" w:rsidRPr="008F450A" w:rsidRDefault="008F450A">
            <w:pPr>
              <w:pStyle w:val="ConsPlusNormal"/>
              <w:rPr>
                <w:rFonts w:ascii="Times New Roman" w:hAnsi="Times New Roman" w:cs="Times New Roman"/>
                <w:sz w:val="24"/>
                <w:szCs w:val="24"/>
              </w:rPr>
            </w:pPr>
          </w:p>
        </w:tc>
      </w:tr>
      <w:tr w:rsidR="008F450A" w:rsidRPr="008F450A">
        <w:tblPrEx>
          <w:tblBorders>
            <w:right w:val="nil"/>
            <w:insideV w:val="nil"/>
          </w:tblBorders>
        </w:tblPrEx>
        <w:tc>
          <w:tcPr>
            <w:tcW w:w="7161" w:type="dxa"/>
            <w:gridSpan w:val="6"/>
            <w:tcBorders>
              <w:left w:val="single" w:sz="4" w:space="0" w:color="auto"/>
            </w:tcBorders>
          </w:tcPr>
          <w:p w:rsidR="008F450A" w:rsidRPr="008F450A" w:rsidRDefault="008F450A">
            <w:pPr>
              <w:pStyle w:val="ConsPlusNormal"/>
              <w:rPr>
                <w:rFonts w:ascii="Times New Roman" w:hAnsi="Times New Roman" w:cs="Times New Roman"/>
                <w:sz w:val="24"/>
                <w:szCs w:val="24"/>
              </w:rPr>
            </w:pPr>
          </w:p>
        </w:tc>
        <w:tc>
          <w:tcPr>
            <w:tcW w:w="650"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МП</w:t>
            </w:r>
          </w:p>
        </w:tc>
        <w:tc>
          <w:tcPr>
            <w:tcW w:w="6292" w:type="dxa"/>
            <w:gridSpan w:val="4"/>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(подпись, дата, инициалы, фамилия)</w:t>
            </w:r>
          </w:p>
        </w:tc>
      </w:tr>
    </w:tbl>
    <w:p w:rsidR="008F450A" w:rsidRPr="008F450A" w:rsidRDefault="008F450A">
      <w:pPr>
        <w:pStyle w:val="ConsPlusNormal"/>
        <w:rPr>
          <w:rFonts w:ascii="Times New Roman" w:hAnsi="Times New Roman" w:cs="Times New Roman"/>
          <w:sz w:val="24"/>
          <w:szCs w:val="24"/>
        </w:rPr>
        <w:sectPr w:rsidR="008F450A" w:rsidRPr="008F450A">
          <w:pgSz w:w="16838" w:h="11905" w:orient="landscape"/>
          <w:pgMar w:top="1701" w:right="1134" w:bottom="850" w:left="1134" w:header="0" w:footer="0" w:gutter="0"/>
          <w:cols w:space="720"/>
          <w:titlePg/>
        </w:sectPr>
      </w:pP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ind w:firstLine="540"/>
        <w:jc w:val="both"/>
        <w:rPr>
          <w:rFonts w:ascii="Times New Roman" w:hAnsi="Times New Roman" w:cs="Times New Roman"/>
          <w:sz w:val="24"/>
          <w:szCs w:val="24"/>
        </w:rPr>
      </w:pPr>
      <w:r w:rsidRPr="008F450A">
        <w:rPr>
          <w:rFonts w:ascii="Times New Roman" w:hAnsi="Times New Roman" w:cs="Times New Roman"/>
          <w:sz w:val="24"/>
          <w:szCs w:val="24"/>
        </w:rPr>
        <w:t>--------------------------------</w:t>
      </w:r>
    </w:p>
    <w:p w:rsidR="008F450A" w:rsidRPr="008F450A" w:rsidRDefault="008F450A">
      <w:pPr>
        <w:pStyle w:val="ConsPlusNormal"/>
        <w:spacing w:before="220"/>
        <w:ind w:firstLine="540"/>
        <w:jc w:val="both"/>
        <w:rPr>
          <w:rFonts w:ascii="Times New Roman" w:hAnsi="Times New Roman" w:cs="Times New Roman"/>
          <w:sz w:val="24"/>
          <w:szCs w:val="24"/>
        </w:rPr>
      </w:pPr>
      <w:bookmarkStart w:id="30" w:name="P876"/>
      <w:bookmarkEnd w:id="30"/>
      <w:r w:rsidRPr="008F450A">
        <w:rPr>
          <w:rFonts w:ascii="Times New Roman" w:hAnsi="Times New Roman" w:cs="Times New Roman"/>
          <w:sz w:val="24"/>
          <w:szCs w:val="24"/>
        </w:rPr>
        <w:t>&lt;****&gt; По шифру строки в финансовом отчете указывается сумма фактически израсходованных средств.</w:t>
      </w: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right"/>
        <w:outlineLvl w:val="1"/>
        <w:rPr>
          <w:rFonts w:ascii="Times New Roman" w:hAnsi="Times New Roman" w:cs="Times New Roman"/>
          <w:sz w:val="24"/>
          <w:szCs w:val="24"/>
        </w:rPr>
      </w:pPr>
      <w:r w:rsidRPr="008F450A">
        <w:rPr>
          <w:rFonts w:ascii="Times New Roman" w:hAnsi="Times New Roman" w:cs="Times New Roman"/>
          <w:sz w:val="24"/>
          <w:szCs w:val="24"/>
        </w:rPr>
        <w:t>Приложение N 3</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к Инструкции</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о порядке формирования и расходования</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денежных средств избирательных фондов</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кандидатов, избирательных объединений</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при проведении выборов депутатов</w:t>
      </w:r>
    </w:p>
    <w:p w:rsidR="008861D0" w:rsidRDefault="008861D0">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Думы Верещагинского городского округа </w:t>
      </w:r>
    </w:p>
    <w:p w:rsidR="008F450A" w:rsidRPr="008F450A" w:rsidRDefault="00576705">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Пермского края </w:t>
      </w:r>
      <w:r w:rsidR="008861D0">
        <w:rPr>
          <w:rFonts w:ascii="Times New Roman" w:hAnsi="Times New Roman" w:cs="Times New Roman"/>
          <w:sz w:val="24"/>
          <w:szCs w:val="24"/>
        </w:rPr>
        <w:t>второго созыва</w:t>
      </w: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Форма N 2</w:t>
      </w:r>
    </w:p>
    <w:p w:rsidR="008F450A" w:rsidRPr="008F450A" w:rsidRDefault="008F450A">
      <w:pPr>
        <w:pStyle w:val="ConsPlusNormal"/>
        <w:jc w:val="both"/>
        <w:rPr>
          <w:rFonts w:ascii="Times New Roman" w:hAnsi="Times New Roman" w:cs="Times New Roman"/>
          <w:sz w:val="24"/>
          <w:szCs w:val="24"/>
        </w:rPr>
      </w:pPr>
    </w:p>
    <w:p w:rsidR="008F450A" w:rsidRPr="008F450A" w:rsidRDefault="008F450A" w:rsidP="008861D0">
      <w:pPr>
        <w:pStyle w:val="ConsPlusNonformat"/>
        <w:jc w:val="center"/>
        <w:rPr>
          <w:rFonts w:ascii="Times New Roman" w:hAnsi="Times New Roman" w:cs="Times New Roman"/>
          <w:sz w:val="24"/>
          <w:szCs w:val="24"/>
        </w:rPr>
      </w:pPr>
      <w:bookmarkStart w:id="31" w:name="P893"/>
      <w:bookmarkEnd w:id="31"/>
      <w:r w:rsidRPr="008F450A">
        <w:rPr>
          <w:rFonts w:ascii="Times New Roman" w:hAnsi="Times New Roman" w:cs="Times New Roman"/>
          <w:sz w:val="24"/>
          <w:szCs w:val="24"/>
        </w:rPr>
        <w:t>Подтверждение</w:t>
      </w:r>
    </w:p>
    <w:p w:rsidR="008F450A" w:rsidRPr="008F450A" w:rsidRDefault="008F450A" w:rsidP="008861D0">
      <w:pPr>
        <w:pStyle w:val="ConsPlusNonformat"/>
        <w:jc w:val="center"/>
        <w:rPr>
          <w:rFonts w:ascii="Times New Roman" w:hAnsi="Times New Roman" w:cs="Times New Roman"/>
          <w:sz w:val="24"/>
          <w:szCs w:val="24"/>
        </w:rPr>
      </w:pPr>
      <w:r w:rsidRPr="008F450A">
        <w:rPr>
          <w:rFonts w:ascii="Times New Roman" w:hAnsi="Times New Roman" w:cs="Times New Roman"/>
          <w:sz w:val="24"/>
          <w:szCs w:val="24"/>
        </w:rPr>
        <w:t>согласия кандидата при проведении выборов депутатов</w:t>
      </w:r>
    </w:p>
    <w:p w:rsidR="008F450A" w:rsidRPr="008F450A" w:rsidRDefault="008861D0" w:rsidP="008861D0">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Думы Верещагинского городского округа </w:t>
      </w:r>
      <w:r w:rsidR="00576705">
        <w:rPr>
          <w:rFonts w:ascii="Times New Roman" w:hAnsi="Times New Roman" w:cs="Times New Roman"/>
          <w:sz w:val="24"/>
          <w:szCs w:val="24"/>
        </w:rPr>
        <w:t xml:space="preserve">Пермского края </w:t>
      </w:r>
      <w:r>
        <w:rPr>
          <w:rFonts w:ascii="Times New Roman" w:hAnsi="Times New Roman" w:cs="Times New Roman"/>
          <w:sz w:val="24"/>
          <w:szCs w:val="24"/>
        </w:rPr>
        <w:t>второго созыва</w:t>
      </w:r>
    </w:p>
    <w:p w:rsidR="008F450A" w:rsidRPr="008F450A" w:rsidRDefault="008F450A">
      <w:pPr>
        <w:pStyle w:val="ConsPlusNonformat"/>
        <w:jc w:val="both"/>
        <w:rPr>
          <w:rFonts w:ascii="Times New Roman" w:hAnsi="Times New Roman" w:cs="Times New Roman"/>
          <w:sz w:val="24"/>
          <w:szCs w:val="24"/>
        </w:rPr>
      </w:pP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Я, _______________________________________________________________________,</w:t>
      </w:r>
    </w:p>
    <w:p w:rsidR="008F450A" w:rsidRPr="008F450A" w:rsidRDefault="008F450A" w:rsidP="008861D0">
      <w:pPr>
        <w:pStyle w:val="ConsPlusNonformat"/>
        <w:jc w:val="center"/>
        <w:rPr>
          <w:rFonts w:ascii="Times New Roman" w:hAnsi="Times New Roman" w:cs="Times New Roman"/>
          <w:sz w:val="24"/>
          <w:szCs w:val="24"/>
        </w:rPr>
      </w:pPr>
      <w:r w:rsidRPr="008F450A">
        <w:rPr>
          <w:rFonts w:ascii="Times New Roman" w:hAnsi="Times New Roman" w:cs="Times New Roman"/>
          <w:sz w:val="24"/>
          <w:szCs w:val="24"/>
        </w:rPr>
        <w:t>(фамилия, имя и отчество кандидата)</w:t>
      </w: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являющийся кандидатом в депутаты</w:t>
      </w: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___________________________________________________________________________</w:t>
      </w:r>
    </w:p>
    <w:p w:rsidR="008F450A" w:rsidRPr="008F450A" w:rsidRDefault="008F450A" w:rsidP="008861D0">
      <w:pPr>
        <w:pStyle w:val="ConsPlusNonformat"/>
        <w:jc w:val="center"/>
        <w:rPr>
          <w:rFonts w:ascii="Times New Roman" w:hAnsi="Times New Roman" w:cs="Times New Roman"/>
          <w:sz w:val="24"/>
          <w:szCs w:val="24"/>
        </w:rPr>
      </w:pPr>
      <w:r w:rsidRPr="008F450A">
        <w:rPr>
          <w:rFonts w:ascii="Times New Roman" w:hAnsi="Times New Roman" w:cs="Times New Roman"/>
          <w:sz w:val="24"/>
          <w:szCs w:val="24"/>
        </w:rPr>
        <w:t>(наименование представительного органа муниципального образования)</w:t>
      </w: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__________________________________________________________________________,</w:t>
      </w:r>
    </w:p>
    <w:p w:rsidR="008F450A" w:rsidRPr="008F450A" w:rsidRDefault="008F450A" w:rsidP="008861D0">
      <w:pPr>
        <w:pStyle w:val="ConsPlusNonformat"/>
        <w:jc w:val="center"/>
        <w:rPr>
          <w:rFonts w:ascii="Times New Roman" w:hAnsi="Times New Roman" w:cs="Times New Roman"/>
          <w:sz w:val="24"/>
          <w:szCs w:val="24"/>
        </w:rPr>
      </w:pPr>
      <w:r w:rsidRPr="008F450A">
        <w:rPr>
          <w:rFonts w:ascii="Times New Roman" w:hAnsi="Times New Roman" w:cs="Times New Roman"/>
          <w:sz w:val="24"/>
          <w:szCs w:val="24"/>
        </w:rPr>
        <w:t>(наименование</w:t>
      </w:r>
      <w:r w:rsidR="00EB6EDA" w:rsidRPr="00EB6EDA">
        <w:rPr>
          <w:rFonts w:ascii="Times New Roman" w:hAnsi="Times New Roman" w:cs="Times New Roman"/>
          <w:sz w:val="24"/>
          <w:szCs w:val="24"/>
        </w:rPr>
        <w:t xml:space="preserve"> </w:t>
      </w:r>
      <w:r w:rsidR="00EB6EDA">
        <w:rPr>
          <w:rFonts w:ascii="Times New Roman" w:hAnsi="Times New Roman" w:cs="Times New Roman"/>
          <w:sz w:val="24"/>
          <w:szCs w:val="24"/>
        </w:rPr>
        <w:t>многомандатного</w:t>
      </w:r>
      <w:r w:rsidRPr="008F450A">
        <w:rPr>
          <w:rFonts w:ascii="Times New Roman" w:hAnsi="Times New Roman" w:cs="Times New Roman"/>
          <w:sz w:val="24"/>
          <w:szCs w:val="24"/>
        </w:rPr>
        <w:t xml:space="preserve"> избирательного округа)</w:t>
      </w:r>
    </w:p>
    <w:p w:rsidR="008F450A" w:rsidRPr="008F450A" w:rsidRDefault="008F450A">
      <w:pPr>
        <w:pStyle w:val="ConsPlusNonformat"/>
        <w:jc w:val="both"/>
        <w:rPr>
          <w:rFonts w:ascii="Times New Roman" w:hAnsi="Times New Roman" w:cs="Times New Roman"/>
          <w:sz w:val="24"/>
          <w:szCs w:val="24"/>
        </w:rPr>
      </w:pP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__________________________________________________________________________,</w:t>
      </w:r>
    </w:p>
    <w:p w:rsidR="008F450A" w:rsidRPr="008F450A" w:rsidRDefault="008F450A" w:rsidP="008861D0">
      <w:pPr>
        <w:pStyle w:val="ConsPlusNonformat"/>
        <w:jc w:val="center"/>
        <w:rPr>
          <w:rFonts w:ascii="Times New Roman" w:hAnsi="Times New Roman" w:cs="Times New Roman"/>
          <w:sz w:val="24"/>
          <w:szCs w:val="24"/>
        </w:rPr>
      </w:pPr>
      <w:r w:rsidRPr="008F450A">
        <w:rPr>
          <w:rFonts w:ascii="Times New Roman" w:hAnsi="Times New Roman" w:cs="Times New Roman"/>
          <w:sz w:val="24"/>
          <w:szCs w:val="24"/>
        </w:rPr>
        <w:t>(реквизиты специального избирательного счета)</w:t>
      </w:r>
    </w:p>
    <w:p w:rsidR="008F450A" w:rsidRPr="008F450A" w:rsidRDefault="008F450A">
      <w:pPr>
        <w:pStyle w:val="ConsPlusNonformat"/>
        <w:jc w:val="both"/>
        <w:rPr>
          <w:rFonts w:ascii="Times New Roman" w:hAnsi="Times New Roman" w:cs="Times New Roman"/>
          <w:sz w:val="24"/>
          <w:szCs w:val="24"/>
        </w:rPr>
      </w:pP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даю согласие ______________________________________________________________</w:t>
      </w:r>
    </w:p>
    <w:p w:rsidR="008F450A" w:rsidRPr="008F450A" w:rsidRDefault="008F450A" w:rsidP="008861D0">
      <w:pPr>
        <w:pStyle w:val="ConsPlusNonformat"/>
        <w:jc w:val="center"/>
        <w:rPr>
          <w:rFonts w:ascii="Times New Roman" w:hAnsi="Times New Roman" w:cs="Times New Roman"/>
          <w:sz w:val="24"/>
          <w:szCs w:val="24"/>
        </w:rPr>
      </w:pPr>
      <w:r w:rsidRPr="008F450A">
        <w:rPr>
          <w:rFonts w:ascii="Times New Roman" w:hAnsi="Times New Roman" w:cs="Times New Roman"/>
          <w:sz w:val="24"/>
          <w:szCs w:val="24"/>
        </w:rPr>
        <w:t>(фамилия, имя, отчество гражданина, наименование организации)</w:t>
      </w:r>
    </w:p>
    <w:p w:rsidR="008F450A" w:rsidRPr="008F450A" w:rsidRDefault="008F450A">
      <w:pPr>
        <w:pStyle w:val="ConsPlusNonformat"/>
        <w:jc w:val="both"/>
        <w:rPr>
          <w:rFonts w:ascii="Times New Roman" w:hAnsi="Times New Roman" w:cs="Times New Roman"/>
          <w:sz w:val="24"/>
          <w:szCs w:val="24"/>
        </w:rPr>
      </w:pP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на  выполнение работ (реализацию товаров, оказание услуг) согласно договору</w:t>
      </w: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от  "___"  __________  20__  года  N  _________ и их оплату за счет средств</w:t>
      </w: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избирательного фонда.</w:t>
      </w:r>
    </w:p>
    <w:p w:rsidR="008F450A" w:rsidRPr="008F450A" w:rsidRDefault="008F450A">
      <w:pPr>
        <w:pStyle w:val="ConsPlusNonformat"/>
        <w:jc w:val="both"/>
        <w:rPr>
          <w:rFonts w:ascii="Times New Roman" w:hAnsi="Times New Roman" w:cs="Times New Roman"/>
          <w:sz w:val="24"/>
          <w:szCs w:val="24"/>
        </w:rPr>
      </w:pP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Кандидат</w:t>
      </w: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 xml:space="preserve">                                         __________________________________</w:t>
      </w: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 xml:space="preserve">                                         (подпись, дата, инициалы, фамилия)</w:t>
      </w: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Default="008F450A">
      <w:pPr>
        <w:pStyle w:val="ConsPlusNormal"/>
        <w:jc w:val="both"/>
        <w:rPr>
          <w:rFonts w:ascii="Times New Roman" w:hAnsi="Times New Roman" w:cs="Times New Roman"/>
          <w:sz w:val="24"/>
          <w:szCs w:val="24"/>
        </w:rPr>
      </w:pPr>
    </w:p>
    <w:p w:rsidR="008861D0" w:rsidRPr="008F450A" w:rsidRDefault="008861D0">
      <w:pPr>
        <w:pStyle w:val="ConsPlusNormal"/>
        <w:jc w:val="both"/>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right"/>
        <w:outlineLvl w:val="1"/>
        <w:rPr>
          <w:rFonts w:ascii="Times New Roman" w:hAnsi="Times New Roman" w:cs="Times New Roman"/>
          <w:sz w:val="24"/>
          <w:szCs w:val="24"/>
        </w:rPr>
      </w:pPr>
      <w:r w:rsidRPr="008F450A">
        <w:rPr>
          <w:rFonts w:ascii="Times New Roman" w:hAnsi="Times New Roman" w:cs="Times New Roman"/>
          <w:sz w:val="24"/>
          <w:szCs w:val="24"/>
        </w:rPr>
        <w:lastRenderedPageBreak/>
        <w:t>Приложение N 4</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к Инструкции</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о порядке формирования и расходования</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денежных средств избирательных фондов</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кандидатов, избирательных объединений</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при проведении выборов депутатов</w:t>
      </w:r>
    </w:p>
    <w:p w:rsidR="008F450A" w:rsidRDefault="008861D0">
      <w:pPr>
        <w:pStyle w:val="ConsPlusNormal"/>
        <w:jc w:val="right"/>
        <w:rPr>
          <w:rFonts w:ascii="Times New Roman" w:hAnsi="Times New Roman" w:cs="Times New Roman"/>
          <w:sz w:val="24"/>
          <w:szCs w:val="24"/>
        </w:rPr>
      </w:pPr>
      <w:r>
        <w:rPr>
          <w:rFonts w:ascii="Times New Roman" w:hAnsi="Times New Roman" w:cs="Times New Roman"/>
          <w:sz w:val="24"/>
          <w:szCs w:val="24"/>
        </w:rPr>
        <w:t>Думы Верещагинского городского округа</w:t>
      </w:r>
    </w:p>
    <w:p w:rsidR="008861D0" w:rsidRPr="008F450A" w:rsidRDefault="00576705">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Пермского края </w:t>
      </w:r>
      <w:r w:rsidR="008861D0">
        <w:rPr>
          <w:rFonts w:ascii="Times New Roman" w:hAnsi="Times New Roman" w:cs="Times New Roman"/>
          <w:sz w:val="24"/>
          <w:szCs w:val="24"/>
        </w:rPr>
        <w:t>второго созыва</w:t>
      </w: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Пример заполнения формы N 2</w:t>
      </w:r>
    </w:p>
    <w:p w:rsidR="008F450A" w:rsidRPr="008F450A" w:rsidRDefault="008F450A">
      <w:pPr>
        <w:pStyle w:val="ConsPlusNormal"/>
        <w:jc w:val="both"/>
        <w:rPr>
          <w:rFonts w:ascii="Times New Roman" w:hAnsi="Times New Roman" w:cs="Times New Roman"/>
          <w:sz w:val="24"/>
          <w:szCs w:val="24"/>
        </w:rPr>
      </w:pPr>
    </w:p>
    <w:p w:rsidR="008F450A" w:rsidRPr="008F450A" w:rsidRDefault="008F450A" w:rsidP="008861D0">
      <w:pPr>
        <w:pStyle w:val="ConsPlusNonformat"/>
        <w:jc w:val="center"/>
        <w:rPr>
          <w:rFonts w:ascii="Times New Roman" w:hAnsi="Times New Roman" w:cs="Times New Roman"/>
          <w:sz w:val="24"/>
          <w:szCs w:val="24"/>
        </w:rPr>
      </w:pPr>
      <w:bookmarkStart w:id="32" w:name="P935"/>
      <w:bookmarkEnd w:id="32"/>
      <w:r w:rsidRPr="008F450A">
        <w:rPr>
          <w:rFonts w:ascii="Times New Roman" w:hAnsi="Times New Roman" w:cs="Times New Roman"/>
          <w:sz w:val="24"/>
          <w:szCs w:val="24"/>
        </w:rPr>
        <w:t>Подтверждение</w:t>
      </w:r>
    </w:p>
    <w:p w:rsidR="008F450A" w:rsidRPr="008F450A" w:rsidRDefault="008F450A" w:rsidP="008861D0">
      <w:pPr>
        <w:pStyle w:val="ConsPlusNonformat"/>
        <w:jc w:val="center"/>
        <w:rPr>
          <w:rFonts w:ascii="Times New Roman" w:hAnsi="Times New Roman" w:cs="Times New Roman"/>
          <w:sz w:val="24"/>
          <w:szCs w:val="24"/>
        </w:rPr>
      </w:pPr>
      <w:r w:rsidRPr="008F450A">
        <w:rPr>
          <w:rFonts w:ascii="Times New Roman" w:hAnsi="Times New Roman" w:cs="Times New Roman"/>
          <w:sz w:val="24"/>
          <w:szCs w:val="24"/>
        </w:rPr>
        <w:t>согласия кандидата при проведении выборов депутатов</w:t>
      </w:r>
    </w:p>
    <w:p w:rsidR="008861D0" w:rsidRPr="008F450A" w:rsidRDefault="008861D0" w:rsidP="008861D0">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Думы Верещагинского городского округа </w:t>
      </w:r>
      <w:r w:rsidR="00576705">
        <w:rPr>
          <w:rFonts w:ascii="Times New Roman" w:hAnsi="Times New Roman" w:cs="Times New Roman"/>
          <w:sz w:val="24"/>
          <w:szCs w:val="24"/>
        </w:rPr>
        <w:t xml:space="preserve">Пермского края </w:t>
      </w:r>
      <w:r>
        <w:rPr>
          <w:rFonts w:ascii="Times New Roman" w:hAnsi="Times New Roman" w:cs="Times New Roman"/>
          <w:sz w:val="24"/>
          <w:szCs w:val="24"/>
        </w:rPr>
        <w:t>второго созыва</w:t>
      </w:r>
    </w:p>
    <w:p w:rsidR="008F450A" w:rsidRPr="008F450A" w:rsidRDefault="008F450A">
      <w:pPr>
        <w:pStyle w:val="ConsPlusNonformat"/>
        <w:jc w:val="both"/>
        <w:rPr>
          <w:rFonts w:ascii="Times New Roman" w:hAnsi="Times New Roman" w:cs="Times New Roman"/>
          <w:sz w:val="24"/>
          <w:szCs w:val="24"/>
        </w:rPr>
      </w:pP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 xml:space="preserve">                           Иванов Иван Иванович</w:t>
      </w: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Я, _______________________________________________________________________,</w:t>
      </w: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 xml:space="preserve">                   (фамилия, имя и отчество гражданина)</w:t>
      </w:r>
    </w:p>
    <w:p w:rsidR="008F450A" w:rsidRPr="008F450A" w:rsidRDefault="008F450A">
      <w:pPr>
        <w:pStyle w:val="ConsPlusNonformat"/>
        <w:jc w:val="both"/>
        <w:rPr>
          <w:rFonts w:ascii="Times New Roman" w:hAnsi="Times New Roman" w:cs="Times New Roman"/>
          <w:sz w:val="24"/>
          <w:szCs w:val="24"/>
        </w:rPr>
      </w:pPr>
      <w:proofErr w:type="gramStart"/>
      <w:r w:rsidRPr="008F450A">
        <w:rPr>
          <w:rFonts w:ascii="Times New Roman" w:hAnsi="Times New Roman" w:cs="Times New Roman"/>
          <w:sz w:val="24"/>
          <w:szCs w:val="24"/>
        </w:rPr>
        <w:t>являющийся</w:t>
      </w:r>
      <w:proofErr w:type="gramEnd"/>
      <w:r w:rsidRPr="008F450A">
        <w:rPr>
          <w:rFonts w:ascii="Times New Roman" w:hAnsi="Times New Roman" w:cs="Times New Roman"/>
          <w:sz w:val="24"/>
          <w:szCs w:val="24"/>
        </w:rPr>
        <w:t xml:space="preserve"> кандидатом в депутаты </w:t>
      </w:r>
      <w:r w:rsidR="00576705">
        <w:rPr>
          <w:rFonts w:ascii="Times New Roman" w:hAnsi="Times New Roman" w:cs="Times New Roman"/>
          <w:sz w:val="24"/>
          <w:szCs w:val="24"/>
        </w:rPr>
        <w:t>Думы Верещагинского городского округа Пермского края второго созыва</w:t>
      </w: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___________________________________________________________________________</w:t>
      </w: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 xml:space="preserve">    (наименование представительного органа муниципального образования)</w:t>
      </w:r>
    </w:p>
    <w:p w:rsidR="008F450A" w:rsidRPr="008F450A" w:rsidRDefault="008F450A">
      <w:pPr>
        <w:pStyle w:val="ConsPlusNonformat"/>
        <w:jc w:val="both"/>
        <w:rPr>
          <w:rFonts w:ascii="Times New Roman" w:hAnsi="Times New Roman" w:cs="Times New Roman"/>
          <w:sz w:val="24"/>
          <w:szCs w:val="24"/>
        </w:rPr>
      </w:pP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 xml:space="preserve">                по </w:t>
      </w:r>
      <w:r w:rsidR="00EB6EDA">
        <w:rPr>
          <w:rFonts w:ascii="Times New Roman" w:hAnsi="Times New Roman" w:cs="Times New Roman"/>
          <w:sz w:val="24"/>
          <w:szCs w:val="24"/>
        </w:rPr>
        <w:t xml:space="preserve">многомандатному </w:t>
      </w:r>
      <w:r w:rsidRPr="008F450A">
        <w:rPr>
          <w:rFonts w:ascii="Times New Roman" w:hAnsi="Times New Roman" w:cs="Times New Roman"/>
          <w:sz w:val="24"/>
          <w:szCs w:val="24"/>
        </w:rPr>
        <w:t>избирательному округу N 1</w:t>
      </w: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__________________________________________________________________________,</w:t>
      </w: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 xml:space="preserve">            (наименование </w:t>
      </w:r>
      <w:r w:rsidR="00EB6EDA">
        <w:rPr>
          <w:rFonts w:ascii="Times New Roman" w:hAnsi="Times New Roman" w:cs="Times New Roman"/>
          <w:sz w:val="24"/>
          <w:szCs w:val="24"/>
        </w:rPr>
        <w:t>многомандатного</w:t>
      </w:r>
      <w:r w:rsidR="00EB6EDA" w:rsidRPr="008F450A">
        <w:rPr>
          <w:rFonts w:ascii="Times New Roman" w:hAnsi="Times New Roman" w:cs="Times New Roman"/>
          <w:sz w:val="24"/>
          <w:szCs w:val="24"/>
        </w:rPr>
        <w:t xml:space="preserve"> </w:t>
      </w:r>
      <w:r w:rsidRPr="008F450A">
        <w:rPr>
          <w:rFonts w:ascii="Times New Roman" w:hAnsi="Times New Roman" w:cs="Times New Roman"/>
          <w:sz w:val="24"/>
          <w:szCs w:val="24"/>
        </w:rPr>
        <w:t>избирательного округа)</w:t>
      </w:r>
    </w:p>
    <w:p w:rsidR="008F450A" w:rsidRPr="008F450A" w:rsidRDefault="008F450A">
      <w:pPr>
        <w:pStyle w:val="ConsPlusNonformat"/>
        <w:jc w:val="both"/>
        <w:rPr>
          <w:rFonts w:ascii="Times New Roman" w:hAnsi="Times New Roman" w:cs="Times New Roman"/>
          <w:sz w:val="24"/>
          <w:szCs w:val="24"/>
        </w:rPr>
      </w:pP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N 00000000000000000000, дополнительный офис N 6984/0742 Пермского отделения</w:t>
      </w: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 xml:space="preserve">             N 6984 ПАО Сбербанк, г. Пермь, ул. А. Ушакова, 36</w:t>
      </w: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__________________________________________________________________________,</w:t>
      </w: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 xml:space="preserve">               (реквизиты специального избирательного счета)</w:t>
      </w:r>
    </w:p>
    <w:p w:rsidR="008F450A" w:rsidRPr="008F450A" w:rsidRDefault="008F450A">
      <w:pPr>
        <w:pStyle w:val="ConsPlusNonformat"/>
        <w:jc w:val="both"/>
        <w:rPr>
          <w:rFonts w:ascii="Times New Roman" w:hAnsi="Times New Roman" w:cs="Times New Roman"/>
          <w:sz w:val="24"/>
          <w:szCs w:val="24"/>
        </w:rPr>
      </w:pP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даю согласие                  Соколову Андрею Юрьевичу</w:t>
      </w: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___________________________________________________________________________</w:t>
      </w: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 xml:space="preserve">       (фамилия, имя, отчество гражданина, наименование организации)</w:t>
      </w:r>
    </w:p>
    <w:p w:rsidR="008F450A" w:rsidRPr="008F450A" w:rsidRDefault="008F450A">
      <w:pPr>
        <w:pStyle w:val="ConsPlusNonformat"/>
        <w:jc w:val="both"/>
        <w:rPr>
          <w:rFonts w:ascii="Times New Roman" w:hAnsi="Times New Roman" w:cs="Times New Roman"/>
          <w:sz w:val="24"/>
          <w:szCs w:val="24"/>
        </w:rPr>
      </w:pP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на выполнение работ (реализацию товаров, оказание услуг) согласно договору</w:t>
      </w: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от "11" августа 2016 года N 44 и их оплату за счет средств избирательного</w:t>
      </w: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фонда, а также на распространение агитационных печатных материалов.</w:t>
      </w:r>
    </w:p>
    <w:p w:rsidR="008F450A" w:rsidRPr="008F450A" w:rsidRDefault="008F450A">
      <w:pPr>
        <w:pStyle w:val="ConsPlusNonformat"/>
        <w:jc w:val="both"/>
        <w:rPr>
          <w:rFonts w:ascii="Times New Roman" w:hAnsi="Times New Roman" w:cs="Times New Roman"/>
          <w:sz w:val="24"/>
          <w:szCs w:val="24"/>
        </w:rPr>
      </w:pP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Кандидат</w:t>
      </w: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 xml:space="preserve">                                                11.08.2016 </w:t>
      </w:r>
      <w:proofErr w:type="spellStart"/>
      <w:r w:rsidRPr="008F450A">
        <w:rPr>
          <w:rFonts w:ascii="Times New Roman" w:hAnsi="Times New Roman" w:cs="Times New Roman"/>
          <w:sz w:val="24"/>
          <w:szCs w:val="24"/>
        </w:rPr>
        <w:t>И.И.Иванов</w:t>
      </w:r>
      <w:proofErr w:type="spellEnd"/>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 xml:space="preserve">                                         __________________________________</w:t>
      </w: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 xml:space="preserve">                                         (подпись, дата, инициалы, фамилия)</w:t>
      </w: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Default="008F450A">
      <w:pPr>
        <w:pStyle w:val="ConsPlusNormal"/>
        <w:jc w:val="both"/>
        <w:rPr>
          <w:rFonts w:ascii="Times New Roman" w:hAnsi="Times New Roman" w:cs="Times New Roman"/>
          <w:sz w:val="24"/>
          <w:szCs w:val="24"/>
        </w:rPr>
      </w:pPr>
    </w:p>
    <w:p w:rsidR="008861D0" w:rsidRDefault="008861D0">
      <w:pPr>
        <w:pStyle w:val="ConsPlusNormal"/>
        <w:jc w:val="both"/>
        <w:rPr>
          <w:rFonts w:ascii="Times New Roman" w:hAnsi="Times New Roman" w:cs="Times New Roman"/>
          <w:sz w:val="24"/>
          <w:szCs w:val="24"/>
        </w:rPr>
      </w:pPr>
    </w:p>
    <w:p w:rsidR="008861D0" w:rsidRDefault="008861D0">
      <w:pPr>
        <w:pStyle w:val="ConsPlusNormal"/>
        <w:jc w:val="both"/>
        <w:rPr>
          <w:rFonts w:ascii="Times New Roman" w:hAnsi="Times New Roman" w:cs="Times New Roman"/>
          <w:sz w:val="24"/>
          <w:szCs w:val="24"/>
        </w:rPr>
      </w:pPr>
    </w:p>
    <w:p w:rsidR="008861D0" w:rsidRDefault="008861D0">
      <w:pPr>
        <w:pStyle w:val="ConsPlusNormal"/>
        <w:jc w:val="both"/>
        <w:rPr>
          <w:rFonts w:ascii="Times New Roman" w:hAnsi="Times New Roman" w:cs="Times New Roman"/>
          <w:sz w:val="24"/>
          <w:szCs w:val="24"/>
        </w:rPr>
      </w:pPr>
    </w:p>
    <w:p w:rsidR="008861D0" w:rsidRPr="008F450A" w:rsidRDefault="008861D0">
      <w:pPr>
        <w:pStyle w:val="ConsPlusNormal"/>
        <w:jc w:val="both"/>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right"/>
        <w:outlineLvl w:val="1"/>
        <w:rPr>
          <w:rFonts w:ascii="Times New Roman" w:hAnsi="Times New Roman" w:cs="Times New Roman"/>
          <w:sz w:val="24"/>
          <w:szCs w:val="24"/>
        </w:rPr>
      </w:pPr>
      <w:r w:rsidRPr="008F450A">
        <w:rPr>
          <w:rFonts w:ascii="Times New Roman" w:hAnsi="Times New Roman" w:cs="Times New Roman"/>
          <w:sz w:val="24"/>
          <w:szCs w:val="24"/>
        </w:rPr>
        <w:t>Приложение N 5</w:t>
      </w:r>
    </w:p>
    <w:p w:rsidR="008F450A" w:rsidRPr="008F450A" w:rsidRDefault="00220D64">
      <w:pPr>
        <w:pStyle w:val="ConsPlusNormal"/>
        <w:jc w:val="right"/>
        <w:rPr>
          <w:rFonts w:ascii="Times New Roman" w:hAnsi="Times New Roman" w:cs="Times New Roman"/>
          <w:sz w:val="24"/>
          <w:szCs w:val="24"/>
        </w:rPr>
      </w:pPr>
      <w:r>
        <w:rPr>
          <w:rFonts w:ascii="Times New Roman" w:hAnsi="Times New Roman" w:cs="Times New Roman"/>
          <w:sz w:val="24"/>
          <w:szCs w:val="24"/>
        </w:rPr>
        <w:t>к</w:t>
      </w:r>
      <w:r w:rsidR="008F450A" w:rsidRPr="008F450A">
        <w:rPr>
          <w:rFonts w:ascii="Times New Roman" w:hAnsi="Times New Roman" w:cs="Times New Roman"/>
          <w:sz w:val="24"/>
          <w:szCs w:val="24"/>
        </w:rPr>
        <w:t xml:space="preserve"> Инструкции</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о порядке формирования и расходования</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денежных средств избирательных фондов</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кандидатов, избирательных объединений</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при проведении выборов депутатов</w:t>
      </w:r>
    </w:p>
    <w:p w:rsidR="008861D0" w:rsidRPr="008861D0" w:rsidRDefault="008861D0" w:rsidP="008861D0">
      <w:pPr>
        <w:pStyle w:val="ConsPlusNormal"/>
        <w:spacing w:after="1"/>
        <w:jc w:val="right"/>
        <w:rPr>
          <w:rFonts w:ascii="Times New Roman" w:hAnsi="Times New Roman" w:cs="Times New Roman"/>
          <w:sz w:val="24"/>
          <w:szCs w:val="24"/>
        </w:rPr>
      </w:pPr>
      <w:r w:rsidRPr="008861D0">
        <w:rPr>
          <w:rFonts w:ascii="Times New Roman" w:hAnsi="Times New Roman" w:cs="Times New Roman"/>
          <w:sz w:val="24"/>
          <w:szCs w:val="24"/>
        </w:rPr>
        <w:t>Думы Верещагинского городского округа</w:t>
      </w:r>
    </w:p>
    <w:p w:rsidR="008F450A" w:rsidRPr="008F450A" w:rsidRDefault="00576705" w:rsidP="008861D0">
      <w:pPr>
        <w:pStyle w:val="ConsPlusNormal"/>
        <w:spacing w:after="1"/>
        <w:jc w:val="right"/>
        <w:rPr>
          <w:rFonts w:ascii="Times New Roman" w:hAnsi="Times New Roman" w:cs="Times New Roman"/>
          <w:sz w:val="24"/>
          <w:szCs w:val="24"/>
        </w:rPr>
      </w:pPr>
      <w:r>
        <w:rPr>
          <w:rFonts w:ascii="Times New Roman" w:hAnsi="Times New Roman" w:cs="Times New Roman"/>
          <w:sz w:val="24"/>
          <w:szCs w:val="24"/>
        </w:rPr>
        <w:t xml:space="preserve">Пермского края </w:t>
      </w:r>
      <w:r w:rsidR="008861D0" w:rsidRPr="008861D0">
        <w:rPr>
          <w:rFonts w:ascii="Times New Roman" w:hAnsi="Times New Roman" w:cs="Times New Roman"/>
          <w:sz w:val="24"/>
          <w:szCs w:val="24"/>
        </w:rPr>
        <w:t>второго созыва</w:t>
      </w:r>
    </w:p>
    <w:p w:rsidR="008861D0" w:rsidRDefault="008861D0">
      <w:pPr>
        <w:pStyle w:val="ConsPlusNormal"/>
        <w:jc w:val="right"/>
        <w:rPr>
          <w:rFonts w:ascii="Times New Roman" w:hAnsi="Times New Roman" w:cs="Times New Roman"/>
          <w:sz w:val="24"/>
          <w:szCs w:val="24"/>
        </w:rPr>
      </w:pP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Форма N 3</w:t>
      </w:r>
    </w:p>
    <w:p w:rsidR="008F450A" w:rsidRPr="008F450A" w:rsidRDefault="008F450A">
      <w:pPr>
        <w:pStyle w:val="ConsPlusNormal"/>
        <w:jc w:val="both"/>
        <w:rPr>
          <w:rFonts w:ascii="Times New Roman" w:hAnsi="Times New Roman" w:cs="Times New Roman"/>
          <w:sz w:val="24"/>
          <w:szCs w:val="24"/>
        </w:rPr>
      </w:pPr>
    </w:p>
    <w:tbl>
      <w:tblPr>
        <w:tblW w:w="0" w:type="auto"/>
        <w:tblBorders>
          <w:bottom w:val="single" w:sz="4" w:space="0" w:color="auto"/>
          <w:insideH w:val="nil"/>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F450A" w:rsidRPr="008F450A">
        <w:tc>
          <w:tcPr>
            <w:tcW w:w="9071" w:type="dxa"/>
            <w:tcBorders>
              <w:top w:val="nil"/>
              <w:left w:val="nil"/>
              <w:bottom w:val="nil"/>
              <w:right w:val="nil"/>
            </w:tcBorders>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_____________________________________________________________</w:t>
            </w: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(первый (итоговый) финансовый отчет, сводные сведения)</w:t>
            </w:r>
          </w:p>
          <w:p w:rsidR="008F450A" w:rsidRPr="008F450A" w:rsidRDefault="008F450A">
            <w:pPr>
              <w:pStyle w:val="ConsPlusNormal"/>
              <w:rPr>
                <w:rFonts w:ascii="Times New Roman" w:hAnsi="Times New Roman" w:cs="Times New Roman"/>
                <w:sz w:val="24"/>
                <w:szCs w:val="24"/>
              </w:rPr>
            </w:pPr>
          </w:p>
          <w:p w:rsidR="008F450A" w:rsidRPr="008F450A" w:rsidRDefault="008F450A">
            <w:pPr>
              <w:pStyle w:val="ConsPlusNormal"/>
              <w:jc w:val="center"/>
              <w:rPr>
                <w:rFonts w:ascii="Times New Roman" w:hAnsi="Times New Roman" w:cs="Times New Roman"/>
                <w:sz w:val="24"/>
                <w:szCs w:val="24"/>
              </w:rPr>
            </w:pPr>
            <w:bookmarkStart w:id="33" w:name="P990"/>
            <w:bookmarkEnd w:id="33"/>
            <w:r w:rsidRPr="008F450A">
              <w:rPr>
                <w:rFonts w:ascii="Times New Roman" w:hAnsi="Times New Roman" w:cs="Times New Roman"/>
                <w:sz w:val="24"/>
                <w:szCs w:val="24"/>
              </w:rPr>
              <w:t>о поступлении и расходовании средств избирательного фонда</w:t>
            </w: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кандидата/избирательного объединения</w:t>
            </w:r>
          </w:p>
        </w:tc>
      </w:tr>
      <w:tr w:rsidR="008F450A" w:rsidRPr="008F450A">
        <w:tc>
          <w:tcPr>
            <w:tcW w:w="9071" w:type="dxa"/>
            <w:tcBorders>
              <w:top w:val="nil"/>
              <w:left w:val="nil"/>
              <w:right w:val="nil"/>
            </w:tcBorders>
          </w:tcPr>
          <w:p w:rsidR="008F450A" w:rsidRPr="008F450A" w:rsidRDefault="008F450A">
            <w:pPr>
              <w:pStyle w:val="ConsPlusNormal"/>
              <w:rPr>
                <w:rFonts w:ascii="Times New Roman" w:hAnsi="Times New Roman" w:cs="Times New Roman"/>
                <w:sz w:val="24"/>
                <w:szCs w:val="24"/>
              </w:rPr>
            </w:pPr>
          </w:p>
        </w:tc>
      </w:tr>
      <w:tr w:rsidR="008F450A" w:rsidRPr="008F450A">
        <w:tblPrEx>
          <w:tblBorders>
            <w:insideH w:val="single" w:sz="4" w:space="0" w:color="auto"/>
          </w:tblBorders>
        </w:tblPrEx>
        <w:tc>
          <w:tcPr>
            <w:tcW w:w="9071" w:type="dxa"/>
            <w:tcBorders>
              <w:left w:val="nil"/>
              <w:right w:val="nil"/>
            </w:tcBorders>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(наименование избирательной кампании)</w:t>
            </w:r>
          </w:p>
        </w:tc>
      </w:tr>
      <w:tr w:rsidR="008F450A" w:rsidRPr="008F450A">
        <w:tblPrEx>
          <w:tblBorders>
            <w:insideH w:val="single" w:sz="4" w:space="0" w:color="auto"/>
          </w:tblBorders>
        </w:tblPrEx>
        <w:tc>
          <w:tcPr>
            <w:tcW w:w="9071" w:type="dxa"/>
            <w:tcBorders>
              <w:left w:val="nil"/>
              <w:right w:val="nil"/>
            </w:tcBorders>
          </w:tcPr>
          <w:p w:rsidR="008F450A" w:rsidRPr="008F450A" w:rsidRDefault="008F450A">
            <w:pPr>
              <w:pStyle w:val="ConsPlusNormal"/>
              <w:rPr>
                <w:rFonts w:ascii="Times New Roman" w:hAnsi="Times New Roman" w:cs="Times New Roman"/>
                <w:sz w:val="24"/>
                <w:szCs w:val="24"/>
              </w:rPr>
            </w:pPr>
          </w:p>
        </w:tc>
      </w:tr>
      <w:tr w:rsidR="008F450A" w:rsidRPr="008F450A">
        <w:tc>
          <w:tcPr>
            <w:tcW w:w="9071" w:type="dxa"/>
            <w:tcBorders>
              <w:left w:val="nil"/>
              <w:bottom w:val="nil"/>
              <w:right w:val="nil"/>
            </w:tcBorders>
          </w:tcPr>
          <w:p w:rsidR="008F450A" w:rsidRPr="008F450A" w:rsidRDefault="008F450A">
            <w:pPr>
              <w:pStyle w:val="ConsPlusNormal"/>
              <w:jc w:val="center"/>
              <w:rPr>
                <w:rFonts w:ascii="Times New Roman" w:hAnsi="Times New Roman" w:cs="Times New Roman"/>
                <w:sz w:val="24"/>
                <w:szCs w:val="24"/>
              </w:rPr>
            </w:pPr>
            <w:proofErr w:type="gramStart"/>
            <w:r w:rsidRPr="008F450A">
              <w:rPr>
                <w:rFonts w:ascii="Times New Roman" w:hAnsi="Times New Roman" w:cs="Times New Roman"/>
                <w:sz w:val="24"/>
                <w:szCs w:val="24"/>
              </w:rPr>
              <w:t>(фамилия, имя, отчество кандидата/(наименование избирательного объединения)</w:t>
            </w:r>
            <w:proofErr w:type="gramEnd"/>
          </w:p>
        </w:tc>
      </w:tr>
      <w:tr w:rsidR="008F450A" w:rsidRPr="008F450A">
        <w:tc>
          <w:tcPr>
            <w:tcW w:w="9071" w:type="dxa"/>
            <w:tcBorders>
              <w:top w:val="nil"/>
              <w:left w:val="nil"/>
              <w:right w:val="nil"/>
            </w:tcBorders>
          </w:tcPr>
          <w:p w:rsidR="008F450A" w:rsidRPr="008F450A" w:rsidRDefault="008F450A">
            <w:pPr>
              <w:pStyle w:val="ConsPlusNormal"/>
              <w:rPr>
                <w:rFonts w:ascii="Times New Roman" w:hAnsi="Times New Roman" w:cs="Times New Roman"/>
                <w:sz w:val="24"/>
                <w:szCs w:val="24"/>
              </w:rPr>
            </w:pPr>
          </w:p>
        </w:tc>
      </w:tr>
      <w:tr w:rsidR="008F450A" w:rsidRPr="008F450A">
        <w:tblPrEx>
          <w:tblBorders>
            <w:insideH w:val="single" w:sz="4" w:space="0" w:color="auto"/>
          </w:tblBorders>
        </w:tblPrEx>
        <w:tc>
          <w:tcPr>
            <w:tcW w:w="9071" w:type="dxa"/>
            <w:tcBorders>
              <w:left w:val="nil"/>
              <w:right w:val="nil"/>
            </w:tcBorders>
          </w:tcPr>
          <w:p w:rsidR="008F450A" w:rsidRPr="008F450A" w:rsidRDefault="008F450A">
            <w:pPr>
              <w:pStyle w:val="ConsPlusNormal"/>
              <w:rPr>
                <w:rFonts w:ascii="Times New Roman" w:hAnsi="Times New Roman" w:cs="Times New Roman"/>
                <w:sz w:val="24"/>
                <w:szCs w:val="24"/>
              </w:rPr>
            </w:pPr>
          </w:p>
        </w:tc>
      </w:tr>
      <w:tr w:rsidR="008F450A" w:rsidRPr="008F450A">
        <w:tblPrEx>
          <w:tblBorders>
            <w:insideH w:val="single" w:sz="4" w:space="0" w:color="auto"/>
          </w:tblBorders>
        </w:tblPrEx>
        <w:tc>
          <w:tcPr>
            <w:tcW w:w="9071" w:type="dxa"/>
            <w:tcBorders>
              <w:left w:val="nil"/>
              <w:right w:val="nil"/>
            </w:tcBorders>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 xml:space="preserve">(наименование </w:t>
            </w:r>
            <w:r w:rsidR="00EB6EDA">
              <w:rPr>
                <w:rFonts w:ascii="Times New Roman" w:hAnsi="Times New Roman" w:cs="Times New Roman"/>
                <w:sz w:val="24"/>
                <w:szCs w:val="24"/>
              </w:rPr>
              <w:t xml:space="preserve">многомандатного </w:t>
            </w:r>
            <w:r w:rsidRPr="008F450A">
              <w:rPr>
                <w:rFonts w:ascii="Times New Roman" w:hAnsi="Times New Roman" w:cs="Times New Roman"/>
                <w:sz w:val="24"/>
                <w:szCs w:val="24"/>
              </w:rPr>
              <w:t>избирательного округа)</w:t>
            </w:r>
          </w:p>
        </w:tc>
      </w:tr>
      <w:tr w:rsidR="008F450A" w:rsidRPr="008F450A">
        <w:tblPrEx>
          <w:tblBorders>
            <w:insideH w:val="single" w:sz="4" w:space="0" w:color="auto"/>
          </w:tblBorders>
        </w:tblPrEx>
        <w:tc>
          <w:tcPr>
            <w:tcW w:w="9071" w:type="dxa"/>
            <w:tcBorders>
              <w:left w:val="nil"/>
              <w:right w:val="nil"/>
            </w:tcBorders>
          </w:tcPr>
          <w:p w:rsidR="008F450A" w:rsidRPr="008F450A" w:rsidRDefault="008F450A">
            <w:pPr>
              <w:pStyle w:val="ConsPlusNormal"/>
              <w:rPr>
                <w:rFonts w:ascii="Times New Roman" w:hAnsi="Times New Roman" w:cs="Times New Roman"/>
                <w:sz w:val="24"/>
                <w:szCs w:val="24"/>
              </w:rPr>
            </w:pPr>
          </w:p>
        </w:tc>
      </w:tr>
      <w:tr w:rsidR="008F450A" w:rsidRPr="008F450A">
        <w:tc>
          <w:tcPr>
            <w:tcW w:w="9071" w:type="dxa"/>
            <w:tcBorders>
              <w:left w:val="nil"/>
              <w:bottom w:val="nil"/>
              <w:right w:val="nil"/>
            </w:tcBorders>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(номер специального избирательного счета, наименование и адрес филиала ПАО Сбербанк)</w:t>
            </w:r>
          </w:p>
        </w:tc>
      </w:tr>
      <w:tr w:rsidR="008F450A" w:rsidRPr="008F450A">
        <w:tc>
          <w:tcPr>
            <w:tcW w:w="9071" w:type="dxa"/>
            <w:tcBorders>
              <w:top w:val="nil"/>
              <w:left w:val="nil"/>
              <w:right w:val="nil"/>
            </w:tcBorders>
          </w:tcPr>
          <w:p w:rsidR="008F450A" w:rsidRPr="008F450A" w:rsidRDefault="008F450A">
            <w:pPr>
              <w:pStyle w:val="ConsPlusNormal"/>
              <w:rPr>
                <w:rFonts w:ascii="Times New Roman" w:hAnsi="Times New Roman" w:cs="Times New Roman"/>
                <w:sz w:val="24"/>
                <w:szCs w:val="24"/>
              </w:rPr>
            </w:pPr>
          </w:p>
        </w:tc>
      </w:tr>
      <w:tr w:rsidR="008F450A" w:rsidRPr="008F450A">
        <w:tblPrEx>
          <w:tblBorders>
            <w:insideH w:val="single" w:sz="4" w:space="0" w:color="auto"/>
          </w:tblBorders>
        </w:tblPrEx>
        <w:tc>
          <w:tcPr>
            <w:tcW w:w="9071" w:type="dxa"/>
            <w:tcBorders>
              <w:left w:val="nil"/>
              <w:right w:val="nil"/>
            </w:tcBorders>
          </w:tcPr>
          <w:p w:rsidR="008F450A" w:rsidRPr="008F450A" w:rsidRDefault="008F450A">
            <w:pPr>
              <w:pStyle w:val="ConsPlusNormal"/>
              <w:rPr>
                <w:rFonts w:ascii="Times New Roman" w:hAnsi="Times New Roman" w:cs="Times New Roman"/>
                <w:sz w:val="24"/>
                <w:szCs w:val="24"/>
              </w:rPr>
            </w:pPr>
          </w:p>
        </w:tc>
      </w:tr>
    </w:tbl>
    <w:p w:rsidR="008F450A" w:rsidRPr="008F450A" w:rsidRDefault="008F450A">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4"/>
        <w:gridCol w:w="5329"/>
        <w:gridCol w:w="832"/>
        <w:gridCol w:w="868"/>
        <w:gridCol w:w="1408"/>
      </w:tblGrid>
      <w:tr w:rsidR="008F450A" w:rsidRPr="008F450A">
        <w:tc>
          <w:tcPr>
            <w:tcW w:w="5933" w:type="dxa"/>
            <w:gridSpan w:val="2"/>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Строка финансового отчета</w:t>
            </w:r>
          </w:p>
        </w:tc>
        <w:tc>
          <w:tcPr>
            <w:tcW w:w="832"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Шифр строки</w:t>
            </w:r>
          </w:p>
        </w:tc>
        <w:tc>
          <w:tcPr>
            <w:tcW w:w="868"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Сумма, руб.</w:t>
            </w:r>
          </w:p>
        </w:tc>
        <w:tc>
          <w:tcPr>
            <w:tcW w:w="1408"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Примечание</w:t>
            </w:r>
          </w:p>
        </w:tc>
      </w:tr>
      <w:tr w:rsidR="008F450A" w:rsidRPr="008F450A">
        <w:tc>
          <w:tcPr>
            <w:tcW w:w="5933" w:type="dxa"/>
            <w:gridSpan w:val="2"/>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w:t>
            </w:r>
          </w:p>
        </w:tc>
        <w:tc>
          <w:tcPr>
            <w:tcW w:w="868"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3</w:t>
            </w:r>
          </w:p>
        </w:tc>
        <w:tc>
          <w:tcPr>
            <w:tcW w:w="1408"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4</w:t>
            </w: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1</w:t>
            </w:r>
          </w:p>
        </w:tc>
        <w:tc>
          <w:tcPr>
            <w:tcW w:w="5329"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Поступило средств в избирательный фонд, всего</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10</w:t>
            </w:r>
          </w:p>
        </w:tc>
        <w:tc>
          <w:tcPr>
            <w:tcW w:w="868" w:type="dxa"/>
          </w:tcPr>
          <w:p w:rsidR="008F450A" w:rsidRPr="008F450A" w:rsidRDefault="008F450A">
            <w:pPr>
              <w:pStyle w:val="ConsPlusNormal"/>
              <w:rPr>
                <w:rFonts w:ascii="Times New Roman" w:hAnsi="Times New Roman" w:cs="Times New Roman"/>
                <w:sz w:val="24"/>
                <w:szCs w:val="24"/>
              </w:rPr>
            </w:pP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9041" w:type="dxa"/>
            <w:gridSpan w:val="5"/>
          </w:tcPr>
          <w:p w:rsidR="008F450A" w:rsidRPr="008F450A" w:rsidRDefault="008F450A">
            <w:pPr>
              <w:pStyle w:val="ConsPlusNormal"/>
              <w:ind w:left="566"/>
              <w:jc w:val="both"/>
              <w:rPr>
                <w:rFonts w:ascii="Times New Roman" w:hAnsi="Times New Roman" w:cs="Times New Roman"/>
                <w:sz w:val="24"/>
                <w:szCs w:val="24"/>
              </w:rPr>
            </w:pPr>
            <w:r w:rsidRPr="008F450A">
              <w:rPr>
                <w:rFonts w:ascii="Times New Roman" w:hAnsi="Times New Roman" w:cs="Times New Roman"/>
                <w:sz w:val="24"/>
                <w:szCs w:val="24"/>
              </w:rPr>
              <w:t>в том числе</w:t>
            </w: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1.1</w:t>
            </w:r>
          </w:p>
        </w:tc>
        <w:tc>
          <w:tcPr>
            <w:tcW w:w="5329"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Поступило средств в установленном порядке для формирования избирательного фонда</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20</w:t>
            </w:r>
          </w:p>
        </w:tc>
        <w:tc>
          <w:tcPr>
            <w:tcW w:w="868" w:type="dxa"/>
          </w:tcPr>
          <w:p w:rsidR="008F450A" w:rsidRPr="008F450A" w:rsidRDefault="008F450A">
            <w:pPr>
              <w:pStyle w:val="ConsPlusNormal"/>
              <w:rPr>
                <w:rFonts w:ascii="Times New Roman" w:hAnsi="Times New Roman" w:cs="Times New Roman"/>
                <w:sz w:val="24"/>
                <w:szCs w:val="24"/>
              </w:rPr>
            </w:pP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9041" w:type="dxa"/>
            <w:gridSpan w:val="5"/>
          </w:tcPr>
          <w:p w:rsidR="008F450A" w:rsidRPr="008F450A" w:rsidRDefault="008F450A">
            <w:pPr>
              <w:pStyle w:val="ConsPlusNormal"/>
              <w:ind w:left="566"/>
              <w:jc w:val="both"/>
              <w:rPr>
                <w:rFonts w:ascii="Times New Roman" w:hAnsi="Times New Roman" w:cs="Times New Roman"/>
                <w:sz w:val="24"/>
                <w:szCs w:val="24"/>
              </w:rPr>
            </w:pPr>
            <w:r w:rsidRPr="008F450A">
              <w:rPr>
                <w:rFonts w:ascii="Times New Roman" w:hAnsi="Times New Roman" w:cs="Times New Roman"/>
                <w:sz w:val="24"/>
                <w:szCs w:val="24"/>
              </w:rPr>
              <w:t>из них</w:t>
            </w: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lastRenderedPageBreak/>
              <w:t>1.1.1</w:t>
            </w:r>
          </w:p>
        </w:tc>
        <w:tc>
          <w:tcPr>
            <w:tcW w:w="5329"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Собственные средства кандидата/избирательного объединения</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30</w:t>
            </w:r>
          </w:p>
        </w:tc>
        <w:tc>
          <w:tcPr>
            <w:tcW w:w="868" w:type="dxa"/>
          </w:tcPr>
          <w:p w:rsidR="008F450A" w:rsidRPr="008F450A" w:rsidRDefault="008F450A">
            <w:pPr>
              <w:pStyle w:val="ConsPlusNormal"/>
              <w:rPr>
                <w:rFonts w:ascii="Times New Roman" w:hAnsi="Times New Roman" w:cs="Times New Roman"/>
                <w:sz w:val="24"/>
                <w:szCs w:val="24"/>
              </w:rPr>
            </w:pP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1.1.2</w:t>
            </w:r>
          </w:p>
        </w:tc>
        <w:tc>
          <w:tcPr>
            <w:tcW w:w="5329"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Средства, выделенные кандидату выдвинувшим его избирательным объединением</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40</w:t>
            </w:r>
          </w:p>
        </w:tc>
        <w:tc>
          <w:tcPr>
            <w:tcW w:w="868" w:type="dxa"/>
          </w:tcPr>
          <w:p w:rsidR="008F450A" w:rsidRPr="008F450A" w:rsidRDefault="008F450A">
            <w:pPr>
              <w:pStyle w:val="ConsPlusNormal"/>
              <w:rPr>
                <w:rFonts w:ascii="Times New Roman" w:hAnsi="Times New Roman" w:cs="Times New Roman"/>
                <w:sz w:val="24"/>
                <w:szCs w:val="24"/>
              </w:rPr>
            </w:pP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1.1.3</w:t>
            </w:r>
          </w:p>
        </w:tc>
        <w:tc>
          <w:tcPr>
            <w:tcW w:w="5329"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Добровольные пожертвования гражданина</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50</w:t>
            </w:r>
          </w:p>
        </w:tc>
        <w:tc>
          <w:tcPr>
            <w:tcW w:w="868" w:type="dxa"/>
          </w:tcPr>
          <w:p w:rsidR="008F450A" w:rsidRPr="008F450A" w:rsidRDefault="008F450A">
            <w:pPr>
              <w:pStyle w:val="ConsPlusNormal"/>
              <w:rPr>
                <w:rFonts w:ascii="Times New Roman" w:hAnsi="Times New Roman" w:cs="Times New Roman"/>
                <w:sz w:val="24"/>
                <w:szCs w:val="24"/>
              </w:rPr>
            </w:pP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1.1.4</w:t>
            </w:r>
          </w:p>
        </w:tc>
        <w:tc>
          <w:tcPr>
            <w:tcW w:w="5329"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Добровольные пожертвования юридического лица</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60</w:t>
            </w:r>
          </w:p>
        </w:tc>
        <w:tc>
          <w:tcPr>
            <w:tcW w:w="868" w:type="dxa"/>
          </w:tcPr>
          <w:p w:rsidR="008F450A" w:rsidRPr="008F450A" w:rsidRDefault="008F450A">
            <w:pPr>
              <w:pStyle w:val="ConsPlusNormal"/>
              <w:rPr>
                <w:rFonts w:ascii="Times New Roman" w:hAnsi="Times New Roman" w:cs="Times New Roman"/>
                <w:sz w:val="24"/>
                <w:szCs w:val="24"/>
              </w:rPr>
            </w:pP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1.2</w:t>
            </w:r>
          </w:p>
        </w:tc>
        <w:tc>
          <w:tcPr>
            <w:tcW w:w="5329"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 xml:space="preserve">Поступило в избирательный фонд денежных средств, подпадающих под действие </w:t>
            </w:r>
            <w:hyperlink r:id="rId65">
              <w:r w:rsidRPr="008F450A">
                <w:rPr>
                  <w:rFonts w:ascii="Times New Roman" w:hAnsi="Times New Roman" w:cs="Times New Roman"/>
                  <w:color w:val="0000FF"/>
                  <w:sz w:val="24"/>
                  <w:szCs w:val="24"/>
                </w:rPr>
                <w:t>ч. 3</w:t>
              </w:r>
            </w:hyperlink>
            <w:r w:rsidRPr="008F450A">
              <w:rPr>
                <w:rFonts w:ascii="Times New Roman" w:hAnsi="Times New Roman" w:cs="Times New Roman"/>
                <w:sz w:val="24"/>
                <w:szCs w:val="24"/>
              </w:rPr>
              <w:t xml:space="preserve">, </w:t>
            </w:r>
            <w:hyperlink r:id="rId66">
              <w:r w:rsidRPr="008F450A">
                <w:rPr>
                  <w:rFonts w:ascii="Times New Roman" w:hAnsi="Times New Roman" w:cs="Times New Roman"/>
                  <w:color w:val="0000FF"/>
                  <w:sz w:val="24"/>
                  <w:szCs w:val="24"/>
                </w:rPr>
                <w:t>4</w:t>
              </w:r>
            </w:hyperlink>
            <w:r w:rsidRPr="008F450A">
              <w:rPr>
                <w:rFonts w:ascii="Times New Roman" w:hAnsi="Times New Roman" w:cs="Times New Roman"/>
                <w:sz w:val="24"/>
                <w:szCs w:val="24"/>
              </w:rPr>
              <w:t xml:space="preserve">, </w:t>
            </w:r>
            <w:hyperlink r:id="rId67">
              <w:r w:rsidRPr="008F450A">
                <w:rPr>
                  <w:rFonts w:ascii="Times New Roman" w:hAnsi="Times New Roman" w:cs="Times New Roman"/>
                  <w:color w:val="0000FF"/>
                  <w:sz w:val="24"/>
                  <w:szCs w:val="24"/>
                </w:rPr>
                <w:t>5</w:t>
              </w:r>
            </w:hyperlink>
            <w:r w:rsidRPr="008F450A">
              <w:rPr>
                <w:rFonts w:ascii="Times New Roman" w:hAnsi="Times New Roman" w:cs="Times New Roman"/>
                <w:sz w:val="24"/>
                <w:szCs w:val="24"/>
              </w:rPr>
              <w:t xml:space="preserve">, </w:t>
            </w:r>
            <w:hyperlink r:id="rId68">
              <w:r w:rsidRPr="008F450A">
                <w:rPr>
                  <w:rFonts w:ascii="Times New Roman" w:hAnsi="Times New Roman" w:cs="Times New Roman"/>
                  <w:color w:val="0000FF"/>
                  <w:sz w:val="24"/>
                  <w:szCs w:val="24"/>
                </w:rPr>
                <w:t>6 ст. 57</w:t>
              </w:r>
            </w:hyperlink>
            <w:r w:rsidRPr="008F450A">
              <w:rPr>
                <w:rFonts w:ascii="Times New Roman" w:hAnsi="Times New Roman" w:cs="Times New Roman"/>
                <w:sz w:val="24"/>
                <w:szCs w:val="24"/>
              </w:rPr>
              <w:t xml:space="preserve"> Закона Пермского края от 09.11.2009 N 525-ПК </w:t>
            </w:r>
            <w:hyperlink w:anchor="P1181">
              <w:r w:rsidRPr="008F450A">
                <w:rPr>
                  <w:rFonts w:ascii="Times New Roman" w:hAnsi="Times New Roman" w:cs="Times New Roman"/>
                  <w:color w:val="0000FF"/>
                  <w:sz w:val="24"/>
                  <w:szCs w:val="24"/>
                </w:rPr>
                <w:t>&lt;*&gt;</w:t>
              </w:r>
            </w:hyperlink>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70</w:t>
            </w:r>
          </w:p>
        </w:tc>
        <w:tc>
          <w:tcPr>
            <w:tcW w:w="868" w:type="dxa"/>
          </w:tcPr>
          <w:p w:rsidR="008F450A" w:rsidRPr="008F450A" w:rsidRDefault="008F450A">
            <w:pPr>
              <w:pStyle w:val="ConsPlusNormal"/>
              <w:rPr>
                <w:rFonts w:ascii="Times New Roman" w:hAnsi="Times New Roman" w:cs="Times New Roman"/>
                <w:sz w:val="24"/>
                <w:szCs w:val="24"/>
              </w:rPr>
            </w:pP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9041" w:type="dxa"/>
            <w:gridSpan w:val="5"/>
          </w:tcPr>
          <w:p w:rsidR="008F450A" w:rsidRPr="008F450A" w:rsidRDefault="008F450A">
            <w:pPr>
              <w:pStyle w:val="ConsPlusNormal"/>
              <w:ind w:left="566"/>
              <w:jc w:val="both"/>
              <w:rPr>
                <w:rFonts w:ascii="Times New Roman" w:hAnsi="Times New Roman" w:cs="Times New Roman"/>
                <w:sz w:val="24"/>
                <w:szCs w:val="24"/>
              </w:rPr>
            </w:pPr>
            <w:r w:rsidRPr="008F450A">
              <w:rPr>
                <w:rFonts w:ascii="Times New Roman" w:hAnsi="Times New Roman" w:cs="Times New Roman"/>
                <w:sz w:val="24"/>
                <w:szCs w:val="24"/>
              </w:rPr>
              <w:t>из них</w:t>
            </w: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1.2.1</w:t>
            </w:r>
          </w:p>
        </w:tc>
        <w:tc>
          <w:tcPr>
            <w:tcW w:w="5329"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Средства, выделенные кандидату выдвинувшим его избирательным объединением/собственные средства кандидата/избирательного объединения</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80</w:t>
            </w:r>
          </w:p>
        </w:tc>
        <w:tc>
          <w:tcPr>
            <w:tcW w:w="868" w:type="dxa"/>
          </w:tcPr>
          <w:p w:rsidR="008F450A" w:rsidRPr="008F450A" w:rsidRDefault="008F450A">
            <w:pPr>
              <w:pStyle w:val="ConsPlusNormal"/>
              <w:rPr>
                <w:rFonts w:ascii="Times New Roman" w:hAnsi="Times New Roman" w:cs="Times New Roman"/>
                <w:sz w:val="24"/>
                <w:szCs w:val="24"/>
              </w:rPr>
            </w:pP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1.2.2</w:t>
            </w:r>
          </w:p>
        </w:tc>
        <w:tc>
          <w:tcPr>
            <w:tcW w:w="5329"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Средства гражданина</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90</w:t>
            </w:r>
          </w:p>
        </w:tc>
        <w:tc>
          <w:tcPr>
            <w:tcW w:w="868" w:type="dxa"/>
          </w:tcPr>
          <w:p w:rsidR="008F450A" w:rsidRPr="008F450A" w:rsidRDefault="008F450A">
            <w:pPr>
              <w:pStyle w:val="ConsPlusNormal"/>
              <w:rPr>
                <w:rFonts w:ascii="Times New Roman" w:hAnsi="Times New Roman" w:cs="Times New Roman"/>
                <w:sz w:val="24"/>
                <w:szCs w:val="24"/>
              </w:rPr>
            </w:pP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1.2.3</w:t>
            </w:r>
          </w:p>
        </w:tc>
        <w:tc>
          <w:tcPr>
            <w:tcW w:w="5329"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Средства юридического лица</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100</w:t>
            </w:r>
          </w:p>
        </w:tc>
        <w:tc>
          <w:tcPr>
            <w:tcW w:w="868" w:type="dxa"/>
          </w:tcPr>
          <w:p w:rsidR="008F450A" w:rsidRPr="008F450A" w:rsidRDefault="008F450A">
            <w:pPr>
              <w:pStyle w:val="ConsPlusNormal"/>
              <w:rPr>
                <w:rFonts w:ascii="Times New Roman" w:hAnsi="Times New Roman" w:cs="Times New Roman"/>
                <w:sz w:val="24"/>
                <w:szCs w:val="24"/>
              </w:rPr>
            </w:pP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2</w:t>
            </w:r>
          </w:p>
        </w:tc>
        <w:tc>
          <w:tcPr>
            <w:tcW w:w="5329"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Возвращено денежных средств из избирательного фонда, всего</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110</w:t>
            </w:r>
          </w:p>
        </w:tc>
        <w:tc>
          <w:tcPr>
            <w:tcW w:w="868" w:type="dxa"/>
          </w:tcPr>
          <w:p w:rsidR="008F450A" w:rsidRPr="008F450A" w:rsidRDefault="008F450A">
            <w:pPr>
              <w:pStyle w:val="ConsPlusNormal"/>
              <w:rPr>
                <w:rFonts w:ascii="Times New Roman" w:hAnsi="Times New Roman" w:cs="Times New Roman"/>
                <w:sz w:val="24"/>
                <w:szCs w:val="24"/>
              </w:rPr>
            </w:pP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9041" w:type="dxa"/>
            <w:gridSpan w:val="5"/>
          </w:tcPr>
          <w:p w:rsidR="008F450A" w:rsidRPr="008F450A" w:rsidRDefault="008F450A">
            <w:pPr>
              <w:pStyle w:val="ConsPlusNormal"/>
              <w:ind w:left="566"/>
              <w:jc w:val="both"/>
              <w:rPr>
                <w:rFonts w:ascii="Times New Roman" w:hAnsi="Times New Roman" w:cs="Times New Roman"/>
                <w:sz w:val="24"/>
                <w:szCs w:val="24"/>
              </w:rPr>
            </w:pPr>
            <w:r w:rsidRPr="008F450A">
              <w:rPr>
                <w:rFonts w:ascii="Times New Roman" w:hAnsi="Times New Roman" w:cs="Times New Roman"/>
                <w:sz w:val="24"/>
                <w:szCs w:val="24"/>
              </w:rPr>
              <w:t>в том числе</w:t>
            </w: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2.1</w:t>
            </w:r>
          </w:p>
        </w:tc>
        <w:tc>
          <w:tcPr>
            <w:tcW w:w="5329"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Перечислено в доход местного бюджета</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120</w:t>
            </w:r>
          </w:p>
        </w:tc>
        <w:tc>
          <w:tcPr>
            <w:tcW w:w="868" w:type="dxa"/>
          </w:tcPr>
          <w:p w:rsidR="008F450A" w:rsidRPr="008F450A" w:rsidRDefault="008F450A">
            <w:pPr>
              <w:pStyle w:val="ConsPlusNormal"/>
              <w:rPr>
                <w:rFonts w:ascii="Times New Roman" w:hAnsi="Times New Roman" w:cs="Times New Roman"/>
                <w:sz w:val="24"/>
                <w:szCs w:val="24"/>
              </w:rPr>
            </w:pP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2.2</w:t>
            </w:r>
          </w:p>
        </w:tc>
        <w:tc>
          <w:tcPr>
            <w:tcW w:w="5329"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Возвращено денежных средств, поступивших с нарушением установленного порядка</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130</w:t>
            </w:r>
          </w:p>
        </w:tc>
        <w:tc>
          <w:tcPr>
            <w:tcW w:w="868" w:type="dxa"/>
          </w:tcPr>
          <w:p w:rsidR="008F450A" w:rsidRPr="008F450A" w:rsidRDefault="008F450A">
            <w:pPr>
              <w:pStyle w:val="ConsPlusNormal"/>
              <w:rPr>
                <w:rFonts w:ascii="Times New Roman" w:hAnsi="Times New Roman" w:cs="Times New Roman"/>
                <w:sz w:val="24"/>
                <w:szCs w:val="24"/>
              </w:rPr>
            </w:pP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9041" w:type="dxa"/>
            <w:gridSpan w:val="5"/>
          </w:tcPr>
          <w:p w:rsidR="008F450A" w:rsidRPr="008F450A" w:rsidRDefault="008F450A">
            <w:pPr>
              <w:pStyle w:val="ConsPlusNormal"/>
              <w:ind w:left="566"/>
              <w:jc w:val="both"/>
              <w:rPr>
                <w:rFonts w:ascii="Times New Roman" w:hAnsi="Times New Roman" w:cs="Times New Roman"/>
                <w:sz w:val="24"/>
                <w:szCs w:val="24"/>
              </w:rPr>
            </w:pPr>
            <w:r w:rsidRPr="008F450A">
              <w:rPr>
                <w:rFonts w:ascii="Times New Roman" w:hAnsi="Times New Roman" w:cs="Times New Roman"/>
                <w:sz w:val="24"/>
                <w:szCs w:val="24"/>
              </w:rPr>
              <w:t>из них</w:t>
            </w: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2.2.1</w:t>
            </w:r>
          </w:p>
        </w:tc>
        <w:tc>
          <w:tcPr>
            <w:tcW w:w="5329"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Гражданам, которым запрещено осуществлять пожертвования либо не указавшим обязательные сведения в платежном документе</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140</w:t>
            </w:r>
          </w:p>
        </w:tc>
        <w:tc>
          <w:tcPr>
            <w:tcW w:w="868" w:type="dxa"/>
          </w:tcPr>
          <w:p w:rsidR="008F450A" w:rsidRPr="008F450A" w:rsidRDefault="008F450A">
            <w:pPr>
              <w:pStyle w:val="ConsPlusNormal"/>
              <w:rPr>
                <w:rFonts w:ascii="Times New Roman" w:hAnsi="Times New Roman" w:cs="Times New Roman"/>
                <w:sz w:val="24"/>
                <w:szCs w:val="24"/>
              </w:rPr>
            </w:pP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2.2.2</w:t>
            </w:r>
          </w:p>
        </w:tc>
        <w:tc>
          <w:tcPr>
            <w:tcW w:w="5329"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Юридическим лицам, которым запрещено осуществлять пожертвования либо не указавшим обязательные сведения в платежном документе</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150</w:t>
            </w:r>
          </w:p>
        </w:tc>
        <w:tc>
          <w:tcPr>
            <w:tcW w:w="868" w:type="dxa"/>
          </w:tcPr>
          <w:p w:rsidR="008F450A" w:rsidRPr="008F450A" w:rsidRDefault="008F450A">
            <w:pPr>
              <w:pStyle w:val="ConsPlusNormal"/>
              <w:rPr>
                <w:rFonts w:ascii="Times New Roman" w:hAnsi="Times New Roman" w:cs="Times New Roman"/>
                <w:sz w:val="24"/>
                <w:szCs w:val="24"/>
              </w:rPr>
            </w:pP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2.2.3</w:t>
            </w:r>
          </w:p>
        </w:tc>
        <w:tc>
          <w:tcPr>
            <w:tcW w:w="5329"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Средств, поступивших с превышением предельного размера</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160</w:t>
            </w:r>
          </w:p>
        </w:tc>
        <w:tc>
          <w:tcPr>
            <w:tcW w:w="868" w:type="dxa"/>
          </w:tcPr>
          <w:p w:rsidR="008F450A" w:rsidRPr="008F450A" w:rsidRDefault="008F450A">
            <w:pPr>
              <w:pStyle w:val="ConsPlusNormal"/>
              <w:rPr>
                <w:rFonts w:ascii="Times New Roman" w:hAnsi="Times New Roman" w:cs="Times New Roman"/>
                <w:sz w:val="24"/>
                <w:szCs w:val="24"/>
              </w:rPr>
            </w:pP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2.3</w:t>
            </w:r>
          </w:p>
        </w:tc>
        <w:tc>
          <w:tcPr>
            <w:tcW w:w="5329"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Возвращено денежных средств, поступивших в установленном порядке</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170</w:t>
            </w:r>
          </w:p>
        </w:tc>
        <w:tc>
          <w:tcPr>
            <w:tcW w:w="868" w:type="dxa"/>
          </w:tcPr>
          <w:p w:rsidR="008F450A" w:rsidRPr="008F450A" w:rsidRDefault="008F450A">
            <w:pPr>
              <w:pStyle w:val="ConsPlusNormal"/>
              <w:rPr>
                <w:rFonts w:ascii="Times New Roman" w:hAnsi="Times New Roman" w:cs="Times New Roman"/>
                <w:sz w:val="24"/>
                <w:szCs w:val="24"/>
              </w:rPr>
            </w:pP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3</w:t>
            </w:r>
          </w:p>
        </w:tc>
        <w:tc>
          <w:tcPr>
            <w:tcW w:w="5329"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Израсходовано средств, всего</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180</w:t>
            </w:r>
          </w:p>
        </w:tc>
        <w:tc>
          <w:tcPr>
            <w:tcW w:w="868" w:type="dxa"/>
          </w:tcPr>
          <w:p w:rsidR="008F450A" w:rsidRPr="008F450A" w:rsidRDefault="008F450A">
            <w:pPr>
              <w:pStyle w:val="ConsPlusNormal"/>
              <w:rPr>
                <w:rFonts w:ascii="Times New Roman" w:hAnsi="Times New Roman" w:cs="Times New Roman"/>
                <w:sz w:val="24"/>
                <w:szCs w:val="24"/>
              </w:rPr>
            </w:pP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9041" w:type="dxa"/>
            <w:gridSpan w:val="5"/>
          </w:tcPr>
          <w:p w:rsidR="008F450A" w:rsidRPr="008F450A" w:rsidRDefault="008F450A">
            <w:pPr>
              <w:pStyle w:val="ConsPlusNormal"/>
              <w:ind w:left="566"/>
              <w:jc w:val="both"/>
              <w:rPr>
                <w:rFonts w:ascii="Times New Roman" w:hAnsi="Times New Roman" w:cs="Times New Roman"/>
                <w:sz w:val="24"/>
                <w:szCs w:val="24"/>
              </w:rPr>
            </w:pPr>
            <w:r w:rsidRPr="008F450A">
              <w:rPr>
                <w:rFonts w:ascii="Times New Roman" w:hAnsi="Times New Roman" w:cs="Times New Roman"/>
                <w:sz w:val="24"/>
                <w:szCs w:val="24"/>
              </w:rPr>
              <w:t>в том числе</w:t>
            </w: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3.1</w:t>
            </w:r>
          </w:p>
        </w:tc>
        <w:tc>
          <w:tcPr>
            <w:tcW w:w="5329"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На организацию сбора подписей избирателей</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190</w:t>
            </w:r>
          </w:p>
        </w:tc>
        <w:tc>
          <w:tcPr>
            <w:tcW w:w="868" w:type="dxa"/>
          </w:tcPr>
          <w:p w:rsidR="008F450A" w:rsidRPr="008F450A" w:rsidRDefault="008F450A">
            <w:pPr>
              <w:pStyle w:val="ConsPlusNormal"/>
              <w:rPr>
                <w:rFonts w:ascii="Times New Roman" w:hAnsi="Times New Roman" w:cs="Times New Roman"/>
                <w:sz w:val="24"/>
                <w:szCs w:val="24"/>
              </w:rPr>
            </w:pP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lastRenderedPageBreak/>
              <w:t>3.1.1</w:t>
            </w:r>
          </w:p>
        </w:tc>
        <w:tc>
          <w:tcPr>
            <w:tcW w:w="5329"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Из них на оплату труда лиц, привлекаемых для сбора подписей избирателей</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200</w:t>
            </w:r>
          </w:p>
        </w:tc>
        <w:tc>
          <w:tcPr>
            <w:tcW w:w="868" w:type="dxa"/>
          </w:tcPr>
          <w:p w:rsidR="008F450A" w:rsidRPr="008F450A" w:rsidRDefault="008F450A">
            <w:pPr>
              <w:pStyle w:val="ConsPlusNormal"/>
              <w:rPr>
                <w:rFonts w:ascii="Times New Roman" w:hAnsi="Times New Roman" w:cs="Times New Roman"/>
                <w:sz w:val="24"/>
                <w:szCs w:val="24"/>
              </w:rPr>
            </w:pP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3.2</w:t>
            </w:r>
          </w:p>
        </w:tc>
        <w:tc>
          <w:tcPr>
            <w:tcW w:w="5329"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На предвыборную агитацию через организации телерадиовещания</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210</w:t>
            </w:r>
          </w:p>
        </w:tc>
        <w:tc>
          <w:tcPr>
            <w:tcW w:w="868" w:type="dxa"/>
          </w:tcPr>
          <w:p w:rsidR="008F450A" w:rsidRPr="008F450A" w:rsidRDefault="008F450A">
            <w:pPr>
              <w:pStyle w:val="ConsPlusNormal"/>
              <w:rPr>
                <w:rFonts w:ascii="Times New Roman" w:hAnsi="Times New Roman" w:cs="Times New Roman"/>
                <w:sz w:val="24"/>
                <w:szCs w:val="24"/>
              </w:rPr>
            </w:pP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3.3</w:t>
            </w:r>
          </w:p>
        </w:tc>
        <w:tc>
          <w:tcPr>
            <w:tcW w:w="5329"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На предвыборную агитацию через редакции периодических печатных изданий</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220</w:t>
            </w:r>
          </w:p>
        </w:tc>
        <w:tc>
          <w:tcPr>
            <w:tcW w:w="868" w:type="dxa"/>
          </w:tcPr>
          <w:p w:rsidR="008F450A" w:rsidRPr="008F450A" w:rsidRDefault="008F450A">
            <w:pPr>
              <w:pStyle w:val="ConsPlusNormal"/>
              <w:rPr>
                <w:rFonts w:ascii="Times New Roman" w:hAnsi="Times New Roman" w:cs="Times New Roman"/>
                <w:sz w:val="24"/>
                <w:szCs w:val="24"/>
              </w:rPr>
            </w:pP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3.4</w:t>
            </w:r>
          </w:p>
        </w:tc>
        <w:tc>
          <w:tcPr>
            <w:tcW w:w="5329"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На предвыборную агитацию через сетевые издания</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230</w:t>
            </w:r>
          </w:p>
        </w:tc>
        <w:tc>
          <w:tcPr>
            <w:tcW w:w="868" w:type="dxa"/>
          </w:tcPr>
          <w:p w:rsidR="008F450A" w:rsidRPr="008F450A" w:rsidRDefault="008F450A">
            <w:pPr>
              <w:pStyle w:val="ConsPlusNormal"/>
              <w:rPr>
                <w:rFonts w:ascii="Times New Roman" w:hAnsi="Times New Roman" w:cs="Times New Roman"/>
                <w:sz w:val="24"/>
                <w:szCs w:val="24"/>
              </w:rPr>
            </w:pP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3.5</w:t>
            </w:r>
          </w:p>
        </w:tc>
        <w:tc>
          <w:tcPr>
            <w:tcW w:w="5329"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На выпуск и распространение печатных и иных агитационных материалов</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240</w:t>
            </w:r>
          </w:p>
        </w:tc>
        <w:tc>
          <w:tcPr>
            <w:tcW w:w="868" w:type="dxa"/>
          </w:tcPr>
          <w:p w:rsidR="008F450A" w:rsidRPr="008F450A" w:rsidRDefault="008F450A">
            <w:pPr>
              <w:pStyle w:val="ConsPlusNormal"/>
              <w:rPr>
                <w:rFonts w:ascii="Times New Roman" w:hAnsi="Times New Roman" w:cs="Times New Roman"/>
                <w:sz w:val="24"/>
                <w:szCs w:val="24"/>
              </w:rPr>
            </w:pP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3.6</w:t>
            </w:r>
          </w:p>
        </w:tc>
        <w:tc>
          <w:tcPr>
            <w:tcW w:w="5329"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На проведение публичных массовых мероприятий</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250</w:t>
            </w:r>
          </w:p>
        </w:tc>
        <w:tc>
          <w:tcPr>
            <w:tcW w:w="868" w:type="dxa"/>
          </w:tcPr>
          <w:p w:rsidR="008F450A" w:rsidRPr="008F450A" w:rsidRDefault="008F450A">
            <w:pPr>
              <w:pStyle w:val="ConsPlusNormal"/>
              <w:rPr>
                <w:rFonts w:ascii="Times New Roman" w:hAnsi="Times New Roman" w:cs="Times New Roman"/>
                <w:sz w:val="24"/>
                <w:szCs w:val="24"/>
              </w:rPr>
            </w:pP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3.7</w:t>
            </w:r>
          </w:p>
        </w:tc>
        <w:tc>
          <w:tcPr>
            <w:tcW w:w="5329"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На оплату работ (услуг) информационного и консультационного характера &lt;**&gt;</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260</w:t>
            </w:r>
          </w:p>
        </w:tc>
        <w:tc>
          <w:tcPr>
            <w:tcW w:w="868" w:type="dxa"/>
          </w:tcPr>
          <w:p w:rsidR="008F450A" w:rsidRPr="008F450A" w:rsidRDefault="008F450A">
            <w:pPr>
              <w:pStyle w:val="ConsPlusNormal"/>
              <w:rPr>
                <w:rFonts w:ascii="Times New Roman" w:hAnsi="Times New Roman" w:cs="Times New Roman"/>
                <w:sz w:val="24"/>
                <w:szCs w:val="24"/>
              </w:rPr>
            </w:pP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3.8</w:t>
            </w:r>
          </w:p>
        </w:tc>
        <w:tc>
          <w:tcPr>
            <w:tcW w:w="5329"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На оплату других работ (услуг), выполненных (оказанных) юридическими лицами или гражданами РФ по договорам</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270</w:t>
            </w:r>
          </w:p>
        </w:tc>
        <w:tc>
          <w:tcPr>
            <w:tcW w:w="868" w:type="dxa"/>
          </w:tcPr>
          <w:p w:rsidR="008F450A" w:rsidRPr="008F450A" w:rsidRDefault="008F450A">
            <w:pPr>
              <w:pStyle w:val="ConsPlusNormal"/>
              <w:rPr>
                <w:rFonts w:ascii="Times New Roman" w:hAnsi="Times New Roman" w:cs="Times New Roman"/>
                <w:sz w:val="24"/>
                <w:szCs w:val="24"/>
              </w:rPr>
            </w:pP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3.9</w:t>
            </w:r>
          </w:p>
        </w:tc>
        <w:tc>
          <w:tcPr>
            <w:tcW w:w="5329"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На оплату иных расходов, непосредственно связанных с проведением избирательной кампании</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280</w:t>
            </w:r>
          </w:p>
        </w:tc>
        <w:tc>
          <w:tcPr>
            <w:tcW w:w="868" w:type="dxa"/>
          </w:tcPr>
          <w:p w:rsidR="008F450A" w:rsidRPr="008F450A" w:rsidRDefault="008F450A">
            <w:pPr>
              <w:pStyle w:val="ConsPlusNormal"/>
              <w:rPr>
                <w:rFonts w:ascii="Times New Roman" w:hAnsi="Times New Roman" w:cs="Times New Roman"/>
                <w:sz w:val="24"/>
                <w:szCs w:val="24"/>
              </w:rPr>
            </w:pP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4</w:t>
            </w:r>
          </w:p>
        </w:tc>
        <w:tc>
          <w:tcPr>
            <w:tcW w:w="5329"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Распределено неизрасходованного остатка средств фонда пропорционально перечисленным в избирательный фонд денежным средствам</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290</w:t>
            </w:r>
          </w:p>
        </w:tc>
        <w:tc>
          <w:tcPr>
            <w:tcW w:w="868" w:type="dxa"/>
          </w:tcPr>
          <w:p w:rsidR="008F450A" w:rsidRPr="008F450A" w:rsidRDefault="008F450A">
            <w:pPr>
              <w:pStyle w:val="ConsPlusNormal"/>
              <w:rPr>
                <w:rFonts w:ascii="Times New Roman" w:hAnsi="Times New Roman" w:cs="Times New Roman"/>
                <w:sz w:val="24"/>
                <w:szCs w:val="24"/>
              </w:rPr>
            </w:pP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5</w:t>
            </w:r>
          </w:p>
        </w:tc>
        <w:tc>
          <w:tcPr>
            <w:tcW w:w="5329"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Остаток средств фонда на дату сдачи отчета (заверяется банковской справкой) (стр. 300 = стр. 10 - стр. 110 - стр. 180 - стр. 290)</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300</w:t>
            </w:r>
          </w:p>
        </w:tc>
        <w:tc>
          <w:tcPr>
            <w:tcW w:w="868" w:type="dxa"/>
          </w:tcPr>
          <w:p w:rsidR="008F450A" w:rsidRPr="008F450A" w:rsidRDefault="008F450A">
            <w:pPr>
              <w:pStyle w:val="ConsPlusNormal"/>
              <w:rPr>
                <w:rFonts w:ascii="Times New Roman" w:hAnsi="Times New Roman" w:cs="Times New Roman"/>
                <w:sz w:val="24"/>
                <w:szCs w:val="24"/>
              </w:rPr>
            </w:pPr>
          </w:p>
        </w:tc>
        <w:tc>
          <w:tcPr>
            <w:tcW w:w="1408" w:type="dxa"/>
          </w:tcPr>
          <w:p w:rsidR="008F450A" w:rsidRPr="008F450A" w:rsidRDefault="008F450A">
            <w:pPr>
              <w:pStyle w:val="ConsPlusNormal"/>
              <w:rPr>
                <w:rFonts w:ascii="Times New Roman" w:hAnsi="Times New Roman" w:cs="Times New Roman"/>
                <w:sz w:val="24"/>
                <w:szCs w:val="24"/>
              </w:rPr>
            </w:pPr>
          </w:p>
        </w:tc>
      </w:tr>
    </w:tbl>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ind w:firstLine="540"/>
        <w:jc w:val="both"/>
        <w:rPr>
          <w:rFonts w:ascii="Times New Roman" w:hAnsi="Times New Roman" w:cs="Times New Roman"/>
          <w:sz w:val="24"/>
          <w:szCs w:val="24"/>
        </w:rPr>
      </w:pPr>
      <w:r w:rsidRPr="008F450A">
        <w:rPr>
          <w:rFonts w:ascii="Times New Roman" w:hAnsi="Times New Roman" w:cs="Times New Roman"/>
          <w:sz w:val="24"/>
          <w:szCs w:val="24"/>
        </w:rPr>
        <w:t>Правильность сведений, указанных в настоящем финансовом отчете, подтверждаю, других денежных средств, минуя избирательный фонд, на организацию и проведение избирательной кампании не привлекалось.</w:t>
      </w:r>
    </w:p>
    <w:p w:rsidR="008F450A" w:rsidRPr="008F450A" w:rsidRDefault="008F450A">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567"/>
        <w:gridCol w:w="3969"/>
      </w:tblGrid>
      <w:tr w:rsidR="008F450A" w:rsidRPr="008F450A">
        <w:tc>
          <w:tcPr>
            <w:tcW w:w="4535" w:type="dxa"/>
            <w:tcBorders>
              <w:top w:val="nil"/>
              <w:left w:val="nil"/>
              <w:bottom w:val="nil"/>
              <w:right w:val="nil"/>
            </w:tcBorders>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Кандидат/уполномоченный представитель</w:t>
            </w:r>
          </w:p>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по финансовым вопросам избирательного</w:t>
            </w:r>
          </w:p>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объединения</w:t>
            </w:r>
          </w:p>
        </w:tc>
        <w:tc>
          <w:tcPr>
            <w:tcW w:w="567" w:type="dxa"/>
            <w:tcBorders>
              <w:top w:val="nil"/>
              <w:left w:val="nil"/>
              <w:bottom w:val="nil"/>
              <w:right w:val="nil"/>
            </w:tcBorders>
          </w:tcPr>
          <w:p w:rsidR="008F450A" w:rsidRPr="008F450A" w:rsidRDefault="008F450A">
            <w:pPr>
              <w:pStyle w:val="ConsPlusNormal"/>
              <w:rPr>
                <w:rFonts w:ascii="Times New Roman" w:hAnsi="Times New Roman" w:cs="Times New Roman"/>
                <w:sz w:val="24"/>
                <w:szCs w:val="24"/>
              </w:rPr>
            </w:pPr>
          </w:p>
        </w:tc>
        <w:tc>
          <w:tcPr>
            <w:tcW w:w="3969" w:type="dxa"/>
            <w:tcBorders>
              <w:top w:val="nil"/>
              <w:left w:val="nil"/>
              <w:bottom w:val="single" w:sz="4" w:space="0" w:color="auto"/>
              <w:right w:val="nil"/>
            </w:tcBorders>
          </w:tcPr>
          <w:p w:rsidR="008F450A" w:rsidRPr="008F450A" w:rsidRDefault="008F450A">
            <w:pPr>
              <w:pStyle w:val="ConsPlusNormal"/>
              <w:rPr>
                <w:rFonts w:ascii="Times New Roman" w:hAnsi="Times New Roman" w:cs="Times New Roman"/>
                <w:sz w:val="24"/>
                <w:szCs w:val="24"/>
              </w:rPr>
            </w:pPr>
          </w:p>
        </w:tc>
      </w:tr>
      <w:tr w:rsidR="008F450A" w:rsidRPr="008F450A">
        <w:tc>
          <w:tcPr>
            <w:tcW w:w="4535" w:type="dxa"/>
            <w:tcBorders>
              <w:top w:val="nil"/>
              <w:left w:val="nil"/>
              <w:bottom w:val="nil"/>
              <w:right w:val="nil"/>
            </w:tcBorders>
          </w:tcPr>
          <w:p w:rsidR="008F450A" w:rsidRPr="008F450A" w:rsidRDefault="008F450A">
            <w:pPr>
              <w:pStyle w:val="ConsPlusNormal"/>
              <w:rPr>
                <w:rFonts w:ascii="Times New Roman" w:hAnsi="Times New Roman" w:cs="Times New Roman"/>
                <w:sz w:val="24"/>
                <w:szCs w:val="24"/>
              </w:rPr>
            </w:pPr>
          </w:p>
        </w:tc>
        <w:tc>
          <w:tcPr>
            <w:tcW w:w="567" w:type="dxa"/>
            <w:tcBorders>
              <w:top w:val="nil"/>
              <w:left w:val="nil"/>
              <w:bottom w:val="nil"/>
              <w:right w:val="nil"/>
            </w:tcBorders>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МП</w:t>
            </w:r>
          </w:p>
        </w:tc>
        <w:tc>
          <w:tcPr>
            <w:tcW w:w="3969" w:type="dxa"/>
            <w:tcBorders>
              <w:top w:val="single" w:sz="4" w:space="0" w:color="auto"/>
              <w:left w:val="nil"/>
              <w:bottom w:val="nil"/>
              <w:right w:val="nil"/>
            </w:tcBorders>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(подпись, дата, инициалы, фамилия)</w:t>
            </w:r>
          </w:p>
        </w:tc>
      </w:tr>
    </w:tbl>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ind w:firstLine="540"/>
        <w:jc w:val="both"/>
        <w:rPr>
          <w:rFonts w:ascii="Times New Roman" w:hAnsi="Times New Roman" w:cs="Times New Roman"/>
          <w:sz w:val="24"/>
          <w:szCs w:val="24"/>
        </w:rPr>
      </w:pPr>
      <w:r w:rsidRPr="008F450A">
        <w:rPr>
          <w:rFonts w:ascii="Times New Roman" w:hAnsi="Times New Roman" w:cs="Times New Roman"/>
          <w:sz w:val="24"/>
          <w:szCs w:val="24"/>
        </w:rPr>
        <w:t>--------------------------------</w:t>
      </w:r>
    </w:p>
    <w:p w:rsidR="008F450A" w:rsidRPr="008F450A" w:rsidRDefault="008F450A">
      <w:pPr>
        <w:pStyle w:val="ConsPlusNormal"/>
        <w:spacing w:before="220"/>
        <w:ind w:firstLine="540"/>
        <w:jc w:val="both"/>
        <w:rPr>
          <w:rFonts w:ascii="Times New Roman" w:hAnsi="Times New Roman" w:cs="Times New Roman"/>
          <w:sz w:val="24"/>
          <w:szCs w:val="24"/>
        </w:rPr>
      </w:pPr>
      <w:bookmarkStart w:id="34" w:name="P1181"/>
      <w:bookmarkEnd w:id="34"/>
      <w:r w:rsidRPr="008F450A">
        <w:rPr>
          <w:rFonts w:ascii="Times New Roman" w:hAnsi="Times New Roman" w:cs="Times New Roman"/>
          <w:sz w:val="24"/>
          <w:szCs w:val="24"/>
        </w:rPr>
        <w:t>&lt;*&gt; Указывается сумма денежных средств, поступивших в избирательный фонд с нарушением, в том числе с превышением установленного предельного размера.</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 xml:space="preserve">&lt;**&gt; Под понятием "информационная услуга", применяемым при классификации платежей расходования денежных средств из избирательного фонда, понимаются действия субъектов (собственников и владельцев) по сбору, обобщению, систематизации </w:t>
      </w:r>
      <w:r w:rsidRPr="008F450A">
        <w:rPr>
          <w:rFonts w:ascii="Times New Roman" w:hAnsi="Times New Roman" w:cs="Times New Roman"/>
          <w:sz w:val="24"/>
          <w:szCs w:val="24"/>
        </w:rPr>
        <w:lastRenderedPageBreak/>
        <w:t>информации и предоставлению результатов ее обработки в распоряжение пользователя (то есть обеспечение пользователей информационными продуктами). Информационная продукция предоставляется пользователю в разной форме - на электронных носителях, на бумаге, в устной форме.</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"Консультационная услуга" - это профессиональная услуга, предоставляемая физическим или юридическим лицом на основании договора (контракта) по проведению консультаций, разъяснений, аналитической и исследовательской работы (в том числе с использованием программных продуктов), для достижения определенных результатов на выборах.</w:t>
      </w: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right"/>
        <w:outlineLvl w:val="1"/>
        <w:rPr>
          <w:rFonts w:ascii="Times New Roman" w:hAnsi="Times New Roman" w:cs="Times New Roman"/>
          <w:sz w:val="24"/>
          <w:szCs w:val="24"/>
        </w:rPr>
      </w:pPr>
      <w:r w:rsidRPr="008F450A">
        <w:rPr>
          <w:rFonts w:ascii="Times New Roman" w:hAnsi="Times New Roman" w:cs="Times New Roman"/>
          <w:sz w:val="24"/>
          <w:szCs w:val="24"/>
        </w:rPr>
        <w:t>Приложение N 6</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к Инструкции</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о порядке формирования и расходования</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денежных средств избирательных фондов</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кандидатов, избирательных объединений</w:t>
      </w:r>
    </w:p>
    <w:p w:rsidR="008F450A" w:rsidRPr="008F450A" w:rsidRDefault="008F450A" w:rsidP="008861D0">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при проведении выборов депутатов</w:t>
      </w:r>
    </w:p>
    <w:p w:rsidR="008861D0" w:rsidRPr="008861D0" w:rsidRDefault="008861D0" w:rsidP="008861D0">
      <w:pPr>
        <w:pStyle w:val="ConsPlusNormal"/>
        <w:spacing w:after="1"/>
        <w:jc w:val="right"/>
        <w:rPr>
          <w:rFonts w:ascii="Times New Roman" w:hAnsi="Times New Roman" w:cs="Times New Roman"/>
          <w:sz w:val="24"/>
          <w:szCs w:val="24"/>
        </w:rPr>
      </w:pPr>
      <w:r w:rsidRPr="008861D0">
        <w:rPr>
          <w:rFonts w:ascii="Times New Roman" w:hAnsi="Times New Roman" w:cs="Times New Roman"/>
          <w:sz w:val="24"/>
          <w:szCs w:val="24"/>
        </w:rPr>
        <w:t>Думы Верещагинского городского округа</w:t>
      </w:r>
    </w:p>
    <w:p w:rsidR="008F450A" w:rsidRPr="008F450A" w:rsidRDefault="00576705" w:rsidP="008861D0">
      <w:pPr>
        <w:pStyle w:val="ConsPlusNormal"/>
        <w:spacing w:after="1"/>
        <w:jc w:val="right"/>
        <w:rPr>
          <w:rFonts w:ascii="Times New Roman" w:hAnsi="Times New Roman" w:cs="Times New Roman"/>
          <w:sz w:val="24"/>
          <w:szCs w:val="24"/>
        </w:rPr>
      </w:pPr>
      <w:r>
        <w:rPr>
          <w:rFonts w:ascii="Times New Roman" w:hAnsi="Times New Roman" w:cs="Times New Roman"/>
          <w:sz w:val="24"/>
          <w:szCs w:val="24"/>
        </w:rPr>
        <w:t xml:space="preserve">Пермского края </w:t>
      </w:r>
      <w:r w:rsidR="008861D0" w:rsidRPr="008861D0">
        <w:rPr>
          <w:rFonts w:ascii="Times New Roman" w:hAnsi="Times New Roman" w:cs="Times New Roman"/>
          <w:sz w:val="24"/>
          <w:szCs w:val="24"/>
        </w:rPr>
        <w:t>второго созыва</w:t>
      </w: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Пример заполнения формы N 3</w:t>
      </w:r>
    </w:p>
    <w:p w:rsidR="008F450A" w:rsidRPr="008F450A" w:rsidRDefault="008F450A">
      <w:pPr>
        <w:pStyle w:val="ConsPlusNormal"/>
        <w:jc w:val="both"/>
        <w:rPr>
          <w:rFonts w:ascii="Times New Roman" w:hAnsi="Times New Roman" w:cs="Times New Roman"/>
          <w:sz w:val="24"/>
          <w:szCs w:val="24"/>
        </w:rPr>
      </w:pPr>
    </w:p>
    <w:tbl>
      <w:tblPr>
        <w:tblW w:w="0" w:type="auto"/>
        <w:tblBorders>
          <w:bottom w:val="single" w:sz="4" w:space="0" w:color="auto"/>
          <w:insideH w:val="nil"/>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F450A" w:rsidRPr="008F450A">
        <w:tc>
          <w:tcPr>
            <w:tcW w:w="9071" w:type="dxa"/>
            <w:tcBorders>
              <w:top w:val="nil"/>
              <w:left w:val="nil"/>
              <w:bottom w:val="nil"/>
              <w:right w:val="nil"/>
            </w:tcBorders>
          </w:tcPr>
          <w:p w:rsidR="008F450A" w:rsidRPr="008F450A" w:rsidRDefault="008F450A">
            <w:pPr>
              <w:pStyle w:val="ConsPlusNormal"/>
              <w:jc w:val="center"/>
              <w:rPr>
                <w:rFonts w:ascii="Times New Roman" w:hAnsi="Times New Roman" w:cs="Times New Roman"/>
                <w:sz w:val="24"/>
                <w:szCs w:val="24"/>
              </w:rPr>
            </w:pPr>
            <w:bookmarkStart w:id="35" w:name="P1203"/>
            <w:bookmarkEnd w:id="35"/>
            <w:r w:rsidRPr="008F450A">
              <w:rPr>
                <w:rFonts w:ascii="Times New Roman" w:hAnsi="Times New Roman" w:cs="Times New Roman"/>
                <w:sz w:val="24"/>
                <w:szCs w:val="24"/>
              </w:rPr>
              <w:t>ИТОГОВЫЙ ФИНАНСОВЫЙ ОТЧЕТ</w:t>
            </w: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______________________________________________________</w:t>
            </w: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(первый (итоговый) финансовый отчет, сводные сведения)</w:t>
            </w:r>
          </w:p>
          <w:p w:rsidR="008F450A" w:rsidRPr="008F450A" w:rsidRDefault="008F450A">
            <w:pPr>
              <w:pStyle w:val="ConsPlusNormal"/>
              <w:rPr>
                <w:rFonts w:ascii="Times New Roman" w:hAnsi="Times New Roman" w:cs="Times New Roman"/>
                <w:sz w:val="24"/>
                <w:szCs w:val="24"/>
              </w:rPr>
            </w:pP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о поступлении и расходовании средств избирательного фонда</w:t>
            </w: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кандидата/избирательного объединения</w:t>
            </w:r>
          </w:p>
        </w:tc>
      </w:tr>
      <w:tr w:rsidR="008F450A" w:rsidRPr="008F450A">
        <w:tc>
          <w:tcPr>
            <w:tcW w:w="9071" w:type="dxa"/>
            <w:tcBorders>
              <w:top w:val="nil"/>
              <w:left w:val="nil"/>
              <w:right w:val="nil"/>
            </w:tcBorders>
          </w:tcPr>
          <w:p w:rsidR="008F450A" w:rsidRPr="008F450A" w:rsidRDefault="008F450A" w:rsidP="008861D0">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Выборы депутатов Думы</w:t>
            </w:r>
            <w:r w:rsidR="008861D0">
              <w:rPr>
                <w:rFonts w:ascii="Times New Roman" w:hAnsi="Times New Roman" w:cs="Times New Roman"/>
                <w:sz w:val="24"/>
                <w:szCs w:val="24"/>
              </w:rPr>
              <w:t xml:space="preserve"> Верещагинского городского округа второго созыва</w:t>
            </w:r>
          </w:p>
        </w:tc>
      </w:tr>
      <w:tr w:rsidR="008F450A" w:rsidRPr="008F450A">
        <w:tblPrEx>
          <w:tblBorders>
            <w:insideH w:val="single" w:sz="4" w:space="0" w:color="auto"/>
          </w:tblBorders>
        </w:tblPrEx>
        <w:tc>
          <w:tcPr>
            <w:tcW w:w="9071" w:type="dxa"/>
            <w:tcBorders>
              <w:left w:val="nil"/>
              <w:right w:val="nil"/>
            </w:tcBorders>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(наименование избирательной кампании)</w:t>
            </w:r>
          </w:p>
        </w:tc>
      </w:tr>
      <w:tr w:rsidR="008F450A" w:rsidRPr="008F450A">
        <w:tblPrEx>
          <w:tblBorders>
            <w:insideH w:val="single" w:sz="4" w:space="0" w:color="auto"/>
          </w:tblBorders>
        </w:tblPrEx>
        <w:tc>
          <w:tcPr>
            <w:tcW w:w="9071" w:type="dxa"/>
            <w:tcBorders>
              <w:left w:val="nil"/>
              <w:right w:val="nil"/>
            </w:tcBorders>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Иванов Иван Иванович</w:t>
            </w:r>
          </w:p>
        </w:tc>
      </w:tr>
      <w:tr w:rsidR="008F450A" w:rsidRPr="008F450A">
        <w:tc>
          <w:tcPr>
            <w:tcW w:w="9071" w:type="dxa"/>
            <w:tcBorders>
              <w:left w:val="nil"/>
              <w:bottom w:val="nil"/>
              <w:right w:val="nil"/>
            </w:tcBorders>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(фамилия, имя, отчество кандидата, наименование избирательного объединения)</w:t>
            </w:r>
          </w:p>
        </w:tc>
      </w:tr>
      <w:tr w:rsidR="008F450A" w:rsidRPr="008F450A">
        <w:tc>
          <w:tcPr>
            <w:tcW w:w="9071" w:type="dxa"/>
            <w:tcBorders>
              <w:top w:val="nil"/>
              <w:left w:val="nil"/>
              <w:right w:val="nil"/>
            </w:tcBorders>
          </w:tcPr>
          <w:p w:rsidR="008F450A" w:rsidRPr="008F450A" w:rsidRDefault="008F450A">
            <w:pPr>
              <w:pStyle w:val="ConsPlusNormal"/>
              <w:rPr>
                <w:rFonts w:ascii="Times New Roman" w:hAnsi="Times New Roman" w:cs="Times New Roman"/>
                <w:sz w:val="24"/>
                <w:szCs w:val="24"/>
              </w:rPr>
            </w:pPr>
          </w:p>
        </w:tc>
      </w:tr>
      <w:tr w:rsidR="008F450A" w:rsidRPr="008F450A">
        <w:tblPrEx>
          <w:tblBorders>
            <w:insideH w:val="single" w:sz="4" w:space="0" w:color="auto"/>
          </w:tblBorders>
        </w:tblPrEx>
        <w:tc>
          <w:tcPr>
            <w:tcW w:w="9071" w:type="dxa"/>
            <w:tcBorders>
              <w:left w:val="nil"/>
              <w:right w:val="nil"/>
            </w:tcBorders>
          </w:tcPr>
          <w:p w:rsidR="008F450A" w:rsidRPr="008F450A" w:rsidRDefault="00EB6EDA">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многомандатный </w:t>
            </w:r>
            <w:r w:rsidR="008F450A" w:rsidRPr="008F450A">
              <w:rPr>
                <w:rFonts w:ascii="Times New Roman" w:hAnsi="Times New Roman" w:cs="Times New Roman"/>
                <w:sz w:val="24"/>
                <w:szCs w:val="24"/>
              </w:rPr>
              <w:t>избирательный округ N 1</w:t>
            </w:r>
          </w:p>
        </w:tc>
      </w:tr>
      <w:tr w:rsidR="008F450A" w:rsidRPr="008F450A">
        <w:tc>
          <w:tcPr>
            <w:tcW w:w="9071" w:type="dxa"/>
            <w:tcBorders>
              <w:left w:val="nil"/>
              <w:bottom w:val="nil"/>
              <w:right w:val="nil"/>
            </w:tcBorders>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 xml:space="preserve">(наименование </w:t>
            </w:r>
            <w:r w:rsidR="00EB6EDA">
              <w:rPr>
                <w:rFonts w:ascii="Times New Roman" w:hAnsi="Times New Roman" w:cs="Times New Roman"/>
                <w:sz w:val="24"/>
                <w:szCs w:val="24"/>
              </w:rPr>
              <w:t xml:space="preserve">многомандатного </w:t>
            </w:r>
            <w:r w:rsidRPr="008F450A">
              <w:rPr>
                <w:rFonts w:ascii="Times New Roman" w:hAnsi="Times New Roman" w:cs="Times New Roman"/>
                <w:sz w:val="24"/>
                <w:szCs w:val="24"/>
              </w:rPr>
              <w:t>избирательного округа)</w:t>
            </w:r>
          </w:p>
        </w:tc>
      </w:tr>
      <w:tr w:rsidR="008F450A" w:rsidRPr="008F450A">
        <w:tc>
          <w:tcPr>
            <w:tcW w:w="9071" w:type="dxa"/>
            <w:tcBorders>
              <w:top w:val="nil"/>
              <w:left w:val="nil"/>
              <w:right w:val="nil"/>
            </w:tcBorders>
          </w:tcPr>
          <w:p w:rsidR="008F450A" w:rsidRPr="008F450A" w:rsidRDefault="008F450A">
            <w:pPr>
              <w:pStyle w:val="ConsPlusNormal"/>
              <w:rPr>
                <w:rFonts w:ascii="Times New Roman" w:hAnsi="Times New Roman" w:cs="Times New Roman"/>
                <w:sz w:val="24"/>
                <w:szCs w:val="24"/>
              </w:rPr>
            </w:pPr>
          </w:p>
        </w:tc>
      </w:tr>
      <w:tr w:rsidR="008F450A" w:rsidRPr="008F450A">
        <w:tblPrEx>
          <w:tblBorders>
            <w:insideH w:val="single" w:sz="4" w:space="0" w:color="auto"/>
          </w:tblBorders>
        </w:tblPrEx>
        <w:tc>
          <w:tcPr>
            <w:tcW w:w="9071" w:type="dxa"/>
            <w:tcBorders>
              <w:left w:val="nil"/>
              <w:right w:val="nil"/>
            </w:tcBorders>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N 00000000000000000000, Дополнительный офис N 6984/0742 Пермского отделения N 6984 ПАО Сбербанк, г. Пермь, А. Ушакова, 36</w:t>
            </w:r>
          </w:p>
        </w:tc>
      </w:tr>
      <w:tr w:rsidR="008F450A" w:rsidRPr="008F450A">
        <w:tblPrEx>
          <w:tblBorders>
            <w:insideH w:val="single" w:sz="4" w:space="0" w:color="auto"/>
          </w:tblBorders>
        </w:tblPrEx>
        <w:tc>
          <w:tcPr>
            <w:tcW w:w="9071" w:type="dxa"/>
            <w:tcBorders>
              <w:left w:val="nil"/>
              <w:right w:val="nil"/>
            </w:tcBorders>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(номер специального избирательного счета, наименование и адрес кредитной организации)</w:t>
            </w:r>
          </w:p>
        </w:tc>
      </w:tr>
    </w:tbl>
    <w:p w:rsidR="008F450A" w:rsidRPr="008F450A" w:rsidRDefault="008F450A">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4"/>
        <w:gridCol w:w="5046"/>
        <w:gridCol w:w="832"/>
        <w:gridCol w:w="1144"/>
        <w:gridCol w:w="1408"/>
      </w:tblGrid>
      <w:tr w:rsidR="008F450A" w:rsidRPr="008F450A">
        <w:tc>
          <w:tcPr>
            <w:tcW w:w="5650" w:type="dxa"/>
            <w:gridSpan w:val="2"/>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Строка финансового отчета</w:t>
            </w:r>
          </w:p>
        </w:tc>
        <w:tc>
          <w:tcPr>
            <w:tcW w:w="832"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Шифр строки</w:t>
            </w:r>
          </w:p>
        </w:tc>
        <w:tc>
          <w:tcPr>
            <w:tcW w:w="1144"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Сумма, руб.</w:t>
            </w:r>
          </w:p>
        </w:tc>
        <w:tc>
          <w:tcPr>
            <w:tcW w:w="1408"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Примечание</w:t>
            </w:r>
          </w:p>
        </w:tc>
      </w:tr>
      <w:tr w:rsidR="008F450A" w:rsidRPr="008F450A">
        <w:tc>
          <w:tcPr>
            <w:tcW w:w="5650" w:type="dxa"/>
            <w:gridSpan w:val="2"/>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w:t>
            </w:r>
          </w:p>
        </w:tc>
        <w:tc>
          <w:tcPr>
            <w:tcW w:w="114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3</w:t>
            </w:r>
          </w:p>
        </w:tc>
        <w:tc>
          <w:tcPr>
            <w:tcW w:w="1408"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4</w:t>
            </w: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1</w:t>
            </w:r>
          </w:p>
        </w:tc>
        <w:tc>
          <w:tcPr>
            <w:tcW w:w="5046"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Поступило средств в избирательный фонд, всего</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10</w:t>
            </w:r>
          </w:p>
        </w:tc>
        <w:tc>
          <w:tcPr>
            <w:tcW w:w="114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314300,00</w:t>
            </w: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9034" w:type="dxa"/>
            <w:gridSpan w:val="5"/>
          </w:tcPr>
          <w:p w:rsidR="008F450A" w:rsidRPr="008F450A" w:rsidRDefault="008F450A">
            <w:pPr>
              <w:pStyle w:val="ConsPlusNormal"/>
              <w:ind w:left="849"/>
              <w:jc w:val="both"/>
              <w:rPr>
                <w:rFonts w:ascii="Times New Roman" w:hAnsi="Times New Roman" w:cs="Times New Roman"/>
                <w:sz w:val="24"/>
                <w:szCs w:val="24"/>
              </w:rPr>
            </w:pPr>
            <w:r w:rsidRPr="008F450A">
              <w:rPr>
                <w:rFonts w:ascii="Times New Roman" w:hAnsi="Times New Roman" w:cs="Times New Roman"/>
                <w:sz w:val="24"/>
                <w:szCs w:val="24"/>
              </w:rPr>
              <w:t>в том числе</w:t>
            </w: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1.1</w:t>
            </w:r>
          </w:p>
        </w:tc>
        <w:tc>
          <w:tcPr>
            <w:tcW w:w="5046"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Поступило средств в установленном порядке для формирования избирательного фонда</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20</w:t>
            </w:r>
          </w:p>
        </w:tc>
        <w:tc>
          <w:tcPr>
            <w:tcW w:w="114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256000,00</w:t>
            </w: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9034" w:type="dxa"/>
            <w:gridSpan w:val="5"/>
          </w:tcPr>
          <w:p w:rsidR="008F450A" w:rsidRPr="008F450A" w:rsidRDefault="008F450A">
            <w:pPr>
              <w:pStyle w:val="ConsPlusNormal"/>
              <w:ind w:left="849"/>
              <w:jc w:val="both"/>
              <w:rPr>
                <w:rFonts w:ascii="Times New Roman" w:hAnsi="Times New Roman" w:cs="Times New Roman"/>
                <w:sz w:val="24"/>
                <w:szCs w:val="24"/>
              </w:rPr>
            </w:pPr>
            <w:r w:rsidRPr="008F450A">
              <w:rPr>
                <w:rFonts w:ascii="Times New Roman" w:hAnsi="Times New Roman" w:cs="Times New Roman"/>
                <w:sz w:val="24"/>
                <w:szCs w:val="24"/>
              </w:rPr>
              <w:t>из них</w:t>
            </w: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1.1.1</w:t>
            </w:r>
          </w:p>
        </w:tc>
        <w:tc>
          <w:tcPr>
            <w:tcW w:w="5046"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Собственные средства кандидата/избирательного объединения</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30</w:t>
            </w:r>
          </w:p>
        </w:tc>
        <w:tc>
          <w:tcPr>
            <w:tcW w:w="114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90000,00</w:t>
            </w: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1.1.2</w:t>
            </w:r>
          </w:p>
        </w:tc>
        <w:tc>
          <w:tcPr>
            <w:tcW w:w="5046"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Средства, выделенные кандидату выдвинувшим его избирательным объединением</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40</w:t>
            </w:r>
          </w:p>
        </w:tc>
        <w:tc>
          <w:tcPr>
            <w:tcW w:w="114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30000,00</w:t>
            </w: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1.1.3</w:t>
            </w:r>
          </w:p>
        </w:tc>
        <w:tc>
          <w:tcPr>
            <w:tcW w:w="5046"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Добровольные пожертвования гражданина</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50</w:t>
            </w:r>
          </w:p>
        </w:tc>
        <w:tc>
          <w:tcPr>
            <w:tcW w:w="114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6000,00</w:t>
            </w: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1.1.4</w:t>
            </w:r>
          </w:p>
        </w:tc>
        <w:tc>
          <w:tcPr>
            <w:tcW w:w="5046"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Добровольные пожертвования юридического лица</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60</w:t>
            </w:r>
          </w:p>
        </w:tc>
        <w:tc>
          <w:tcPr>
            <w:tcW w:w="114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130000,00</w:t>
            </w: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1.2</w:t>
            </w:r>
          </w:p>
        </w:tc>
        <w:tc>
          <w:tcPr>
            <w:tcW w:w="5046"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 xml:space="preserve">Поступило в избирательный фонд денежных средств, подпадающих под действие </w:t>
            </w:r>
            <w:hyperlink r:id="rId69">
              <w:r w:rsidRPr="008F450A">
                <w:rPr>
                  <w:rFonts w:ascii="Times New Roman" w:hAnsi="Times New Roman" w:cs="Times New Roman"/>
                  <w:color w:val="0000FF"/>
                  <w:sz w:val="24"/>
                  <w:szCs w:val="24"/>
                </w:rPr>
                <w:t>ч. 3</w:t>
              </w:r>
            </w:hyperlink>
            <w:r w:rsidRPr="008F450A">
              <w:rPr>
                <w:rFonts w:ascii="Times New Roman" w:hAnsi="Times New Roman" w:cs="Times New Roman"/>
                <w:sz w:val="24"/>
                <w:szCs w:val="24"/>
              </w:rPr>
              <w:t xml:space="preserve">, </w:t>
            </w:r>
            <w:hyperlink r:id="rId70">
              <w:r w:rsidRPr="008F450A">
                <w:rPr>
                  <w:rFonts w:ascii="Times New Roman" w:hAnsi="Times New Roman" w:cs="Times New Roman"/>
                  <w:color w:val="0000FF"/>
                  <w:sz w:val="24"/>
                  <w:szCs w:val="24"/>
                </w:rPr>
                <w:t>4</w:t>
              </w:r>
            </w:hyperlink>
            <w:r w:rsidRPr="008F450A">
              <w:rPr>
                <w:rFonts w:ascii="Times New Roman" w:hAnsi="Times New Roman" w:cs="Times New Roman"/>
                <w:sz w:val="24"/>
                <w:szCs w:val="24"/>
              </w:rPr>
              <w:t xml:space="preserve">, </w:t>
            </w:r>
            <w:hyperlink r:id="rId71">
              <w:r w:rsidRPr="008F450A">
                <w:rPr>
                  <w:rFonts w:ascii="Times New Roman" w:hAnsi="Times New Roman" w:cs="Times New Roman"/>
                  <w:color w:val="0000FF"/>
                  <w:sz w:val="24"/>
                  <w:szCs w:val="24"/>
                </w:rPr>
                <w:t>5</w:t>
              </w:r>
            </w:hyperlink>
            <w:r w:rsidRPr="008F450A">
              <w:rPr>
                <w:rFonts w:ascii="Times New Roman" w:hAnsi="Times New Roman" w:cs="Times New Roman"/>
                <w:sz w:val="24"/>
                <w:szCs w:val="24"/>
              </w:rPr>
              <w:t xml:space="preserve">, </w:t>
            </w:r>
            <w:hyperlink r:id="rId72">
              <w:r w:rsidRPr="008F450A">
                <w:rPr>
                  <w:rFonts w:ascii="Times New Roman" w:hAnsi="Times New Roman" w:cs="Times New Roman"/>
                  <w:color w:val="0000FF"/>
                  <w:sz w:val="24"/>
                  <w:szCs w:val="24"/>
                </w:rPr>
                <w:t>6 ст. 57</w:t>
              </w:r>
            </w:hyperlink>
            <w:r w:rsidRPr="008F450A">
              <w:rPr>
                <w:rFonts w:ascii="Times New Roman" w:hAnsi="Times New Roman" w:cs="Times New Roman"/>
                <w:sz w:val="24"/>
                <w:szCs w:val="24"/>
              </w:rPr>
              <w:t xml:space="preserve"> Закона Пермского края от 09.11.2009 N 525-ПК </w:t>
            </w:r>
            <w:hyperlink w:anchor="P1396">
              <w:r w:rsidRPr="008F450A">
                <w:rPr>
                  <w:rFonts w:ascii="Times New Roman" w:hAnsi="Times New Roman" w:cs="Times New Roman"/>
                  <w:color w:val="0000FF"/>
                  <w:sz w:val="24"/>
                  <w:szCs w:val="24"/>
                </w:rPr>
                <w:t>&lt;*&gt;</w:t>
              </w:r>
            </w:hyperlink>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70</w:t>
            </w:r>
          </w:p>
        </w:tc>
        <w:tc>
          <w:tcPr>
            <w:tcW w:w="114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58300,00</w:t>
            </w: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9034" w:type="dxa"/>
            <w:gridSpan w:val="5"/>
          </w:tcPr>
          <w:p w:rsidR="008F450A" w:rsidRPr="008F450A" w:rsidRDefault="008F450A">
            <w:pPr>
              <w:pStyle w:val="ConsPlusNormal"/>
              <w:ind w:left="849"/>
              <w:jc w:val="both"/>
              <w:rPr>
                <w:rFonts w:ascii="Times New Roman" w:hAnsi="Times New Roman" w:cs="Times New Roman"/>
                <w:sz w:val="24"/>
                <w:szCs w:val="24"/>
              </w:rPr>
            </w:pPr>
            <w:r w:rsidRPr="008F450A">
              <w:rPr>
                <w:rFonts w:ascii="Times New Roman" w:hAnsi="Times New Roman" w:cs="Times New Roman"/>
                <w:sz w:val="24"/>
                <w:szCs w:val="24"/>
              </w:rPr>
              <w:t>из них</w:t>
            </w: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1.2.1</w:t>
            </w:r>
          </w:p>
        </w:tc>
        <w:tc>
          <w:tcPr>
            <w:tcW w:w="5046"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Средства, выделенные кандидату выдвинувшим его избирательным объединением/собственные средства кандидата/избирательного объединения</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80</w:t>
            </w:r>
          </w:p>
        </w:tc>
        <w:tc>
          <w:tcPr>
            <w:tcW w:w="1144" w:type="dxa"/>
          </w:tcPr>
          <w:p w:rsidR="008F450A" w:rsidRPr="008F450A" w:rsidRDefault="008F450A">
            <w:pPr>
              <w:pStyle w:val="ConsPlusNormal"/>
              <w:rPr>
                <w:rFonts w:ascii="Times New Roman" w:hAnsi="Times New Roman" w:cs="Times New Roman"/>
                <w:sz w:val="24"/>
                <w:szCs w:val="24"/>
              </w:rPr>
            </w:pP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1.2.2</w:t>
            </w:r>
          </w:p>
        </w:tc>
        <w:tc>
          <w:tcPr>
            <w:tcW w:w="5046"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Средства гражданина</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90</w:t>
            </w:r>
          </w:p>
        </w:tc>
        <w:tc>
          <w:tcPr>
            <w:tcW w:w="114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3300,00</w:t>
            </w: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1.2.3</w:t>
            </w:r>
          </w:p>
        </w:tc>
        <w:tc>
          <w:tcPr>
            <w:tcW w:w="5046"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Средства юридического лица</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100</w:t>
            </w:r>
          </w:p>
        </w:tc>
        <w:tc>
          <w:tcPr>
            <w:tcW w:w="114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55000,00</w:t>
            </w: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2</w:t>
            </w:r>
          </w:p>
        </w:tc>
        <w:tc>
          <w:tcPr>
            <w:tcW w:w="5046"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Возвращено денежных средств из избирательного фонда, всего</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110</w:t>
            </w:r>
          </w:p>
        </w:tc>
        <w:tc>
          <w:tcPr>
            <w:tcW w:w="114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58300,00</w:t>
            </w: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9034" w:type="dxa"/>
            <w:gridSpan w:val="5"/>
          </w:tcPr>
          <w:p w:rsidR="008F450A" w:rsidRPr="008F450A" w:rsidRDefault="008F450A">
            <w:pPr>
              <w:pStyle w:val="ConsPlusNormal"/>
              <w:ind w:left="849"/>
              <w:jc w:val="both"/>
              <w:rPr>
                <w:rFonts w:ascii="Times New Roman" w:hAnsi="Times New Roman" w:cs="Times New Roman"/>
                <w:sz w:val="24"/>
                <w:szCs w:val="24"/>
              </w:rPr>
            </w:pPr>
            <w:r w:rsidRPr="008F450A">
              <w:rPr>
                <w:rFonts w:ascii="Times New Roman" w:hAnsi="Times New Roman" w:cs="Times New Roman"/>
                <w:sz w:val="24"/>
                <w:szCs w:val="24"/>
              </w:rPr>
              <w:t>в том числе</w:t>
            </w: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2.1</w:t>
            </w:r>
          </w:p>
        </w:tc>
        <w:tc>
          <w:tcPr>
            <w:tcW w:w="5046"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Перечислено в доход местного бюджета</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120</w:t>
            </w:r>
          </w:p>
        </w:tc>
        <w:tc>
          <w:tcPr>
            <w:tcW w:w="114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300,00</w:t>
            </w: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2.2</w:t>
            </w:r>
          </w:p>
        </w:tc>
        <w:tc>
          <w:tcPr>
            <w:tcW w:w="5046"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Возвращено денежных средств, поступивших с нарушением установленного порядка</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130</w:t>
            </w:r>
          </w:p>
        </w:tc>
        <w:tc>
          <w:tcPr>
            <w:tcW w:w="114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58000,00</w:t>
            </w: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9034" w:type="dxa"/>
            <w:gridSpan w:val="5"/>
          </w:tcPr>
          <w:p w:rsidR="008F450A" w:rsidRPr="008F450A" w:rsidRDefault="008F450A">
            <w:pPr>
              <w:pStyle w:val="ConsPlusNormal"/>
              <w:ind w:left="849"/>
              <w:jc w:val="both"/>
              <w:rPr>
                <w:rFonts w:ascii="Times New Roman" w:hAnsi="Times New Roman" w:cs="Times New Roman"/>
                <w:sz w:val="24"/>
                <w:szCs w:val="24"/>
              </w:rPr>
            </w:pPr>
            <w:r w:rsidRPr="008F450A">
              <w:rPr>
                <w:rFonts w:ascii="Times New Roman" w:hAnsi="Times New Roman" w:cs="Times New Roman"/>
                <w:sz w:val="24"/>
                <w:szCs w:val="24"/>
              </w:rPr>
              <w:t>из них</w:t>
            </w: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lastRenderedPageBreak/>
              <w:t>2.2.1</w:t>
            </w:r>
          </w:p>
        </w:tc>
        <w:tc>
          <w:tcPr>
            <w:tcW w:w="5046"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Гражданам, которым запрещено осуществлять пожертвования либо не указавшим обязательные сведения в платежном документе</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140</w:t>
            </w:r>
          </w:p>
        </w:tc>
        <w:tc>
          <w:tcPr>
            <w:tcW w:w="114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3000,00</w:t>
            </w: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2.2.2</w:t>
            </w:r>
          </w:p>
        </w:tc>
        <w:tc>
          <w:tcPr>
            <w:tcW w:w="5046"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Юридическим лицам, которым запрещено осуществлять пожертвования либо не указавшим обязательные сведения в платежном документе</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150</w:t>
            </w:r>
          </w:p>
        </w:tc>
        <w:tc>
          <w:tcPr>
            <w:tcW w:w="114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55000,00</w:t>
            </w: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2.2.3</w:t>
            </w:r>
          </w:p>
        </w:tc>
        <w:tc>
          <w:tcPr>
            <w:tcW w:w="5046"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Средств, поступивших с превышением предельного размера</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160</w:t>
            </w:r>
          </w:p>
        </w:tc>
        <w:tc>
          <w:tcPr>
            <w:tcW w:w="114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0,00</w:t>
            </w: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2.3</w:t>
            </w:r>
          </w:p>
        </w:tc>
        <w:tc>
          <w:tcPr>
            <w:tcW w:w="5046"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Возвращено денежных средств, поступивших в установленном порядке</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170</w:t>
            </w:r>
          </w:p>
        </w:tc>
        <w:tc>
          <w:tcPr>
            <w:tcW w:w="114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0,00</w:t>
            </w: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3</w:t>
            </w:r>
          </w:p>
        </w:tc>
        <w:tc>
          <w:tcPr>
            <w:tcW w:w="5046"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Израсходовано средств, всего</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180</w:t>
            </w:r>
          </w:p>
        </w:tc>
        <w:tc>
          <w:tcPr>
            <w:tcW w:w="114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256000,00</w:t>
            </w: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9034" w:type="dxa"/>
            <w:gridSpan w:val="5"/>
          </w:tcPr>
          <w:p w:rsidR="008F450A" w:rsidRPr="008F450A" w:rsidRDefault="008F450A">
            <w:pPr>
              <w:pStyle w:val="ConsPlusNormal"/>
              <w:ind w:left="849"/>
              <w:jc w:val="both"/>
              <w:rPr>
                <w:rFonts w:ascii="Times New Roman" w:hAnsi="Times New Roman" w:cs="Times New Roman"/>
                <w:sz w:val="24"/>
                <w:szCs w:val="24"/>
              </w:rPr>
            </w:pPr>
            <w:r w:rsidRPr="008F450A">
              <w:rPr>
                <w:rFonts w:ascii="Times New Roman" w:hAnsi="Times New Roman" w:cs="Times New Roman"/>
                <w:sz w:val="24"/>
                <w:szCs w:val="24"/>
              </w:rPr>
              <w:t>в том числе</w:t>
            </w: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3.1</w:t>
            </w:r>
          </w:p>
        </w:tc>
        <w:tc>
          <w:tcPr>
            <w:tcW w:w="5046"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На организацию сбора подписей избирателей</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190</w:t>
            </w:r>
          </w:p>
        </w:tc>
        <w:tc>
          <w:tcPr>
            <w:tcW w:w="114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15650,00</w:t>
            </w: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3.1.1</w:t>
            </w:r>
          </w:p>
        </w:tc>
        <w:tc>
          <w:tcPr>
            <w:tcW w:w="5046"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Из них на оплату труда лиц, привлекаемых для сбора подписей избирателей</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200</w:t>
            </w:r>
          </w:p>
        </w:tc>
        <w:tc>
          <w:tcPr>
            <w:tcW w:w="114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10000,00</w:t>
            </w: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3.2</w:t>
            </w:r>
          </w:p>
        </w:tc>
        <w:tc>
          <w:tcPr>
            <w:tcW w:w="5046"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На предвыборную агитацию через организации телерадиовещания</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210</w:t>
            </w:r>
          </w:p>
        </w:tc>
        <w:tc>
          <w:tcPr>
            <w:tcW w:w="114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152000,00</w:t>
            </w: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3.3</w:t>
            </w:r>
          </w:p>
        </w:tc>
        <w:tc>
          <w:tcPr>
            <w:tcW w:w="5046"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На предвыборную агитацию через редакции периодических печатных изданий</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220</w:t>
            </w:r>
          </w:p>
        </w:tc>
        <w:tc>
          <w:tcPr>
            <w:tcW w:w="114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6870,00</w:t>
            </w: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3.4</w:t>
            </w:r>
          </w:p>
        </w:tc>
        <w:tc>
          <w:tcPr>
            <w:tcW w:w="5046"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На предвыборную агитацию через сетевые издания</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230</w:t>
            </w:r>
          </w:p>
        </w:tc>
        <w:tc>
          <w:tcPr>
            <w:tcW w:w="114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0,00</w:t>
            </w: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3.5</w:t>
            </w:r>
          </w:p>
        </w:tc>
        <w:tc>
          <w:tcPr>
            <w:tcW w:w="5046"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На выпуск и распространение печатных и иных агитационных материалов</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240</w:t>
            </w:r>
          </w:p>
        </w:tc>
        <w:tc>
          <w:tcPr>
            <w:tcW w:w="114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46450,00</w:t>
            </w: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3.6</w:t>
            </w:r>
          </w:p>
        </w:tc>
        <w:tc>
          <w:tcPr>
            <w:tcW w:w="5046"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На проведение публичных массовых мероприятий</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250</w:t>
            </w:r>
          </w:p>
        </w:tc>
        <w:tc>
          <w:tcPr>
            <w:tcW w:w="114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0,00</w:t>
            </w: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3.7</w:t>
            </w:r>
          </w:p>
        </w:tc>
        <w:tc>
          <w:tcPr>
            <w:tcW w:w="5046"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На оплату работ (услуг) информационного и консультационного характера &lt;**&gt;</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260</w:t>
            </w:r>
          </w:p>
        </w:tc>
        <w:tc>
          <w:tcPr>
            <w:tcW w:w="114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0,00</w:t>
            </w: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3.8</w:t>
            </w:r>
          </w:p>
        </w:tc>
        <w:tc>
          <w:tcPr>
            <w:tcW w:w="5046"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На оплату других работ (услуг), выполненных (оказанных) юридическими лицами или гражданами РФ по договорам</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270</w:t>
            </w:r>
          </w:p>
        </w:tc>
        <w:tc>
          <w:tcPr>
            <w:tcW w:w="114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35030,00</w:t>
            </w: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3.9</w:t>
            </w:r>
          </w:p>
        </w:tc>
        <w:tc>
          <w:tcPr>
            <w:tcW w:w="5046"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На оплату иных расходов, непосредственно связанных с проведением избирательной кампании</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280</w:t>
            </w:r>
          </w:p>
        </w:tc>
        <w:tc>
          <w:tcPr>
            <w:tcW w:w="114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0,00</w:t>
            </w: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4</w:t>
            </w:r>
          </w:p>
        </w:tc>
        <w:tc>
          <w:tcPr>
            <w:tcW w:w="5046"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Распределено неизрасходованного остатка средств фонда пропорционально перечисленным в избирательный фонд денежным средствам</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290</w:t>
            </w:r>
          </w:p>
        </w:tc>
        <w:tc>
          <w:tcPr>
            <w:tcW w:w="114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0,00</w:t>
            </w:r>
          </w:p>
        </w:tc>
        <w:tc>
          <w:tcPr>
            <w:tcW w:w="1408" w:type="dxa"/>
          </w:tcPr>
          <w:p w:rsidR="008F450A" w:rsidRPr="008F450A" w:rsidRDefault="008F450A">
            <w:pPr>
              <w:pStyle w:val="ConsPlusNormal"/>
              <w:rPr>
                <w:rFonts w:ascii="Times New Roman" w:hAnsi="Times New Roman" w:cs="Times New Roman"/>
                <w:sz w:val="24"/>
                <w:szCs w:val="24"/>
              </w:rPr>
            </w:pPr>
          </w:p>
        </w:tc>
      </w:tr>
      <w:tr w:rsidR="008F450A" w:rsidRPr="008F450A">
        <w:tc>
          <w:tcPr>
            <w:tcW w:w="604"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lastRenderedPageBreak/>
              <w:t>5</w:t>
            </w:r>
          </w:p>
        </w:tc>
        <w:tc>
          <w:tcPr>
            <w:tcW w:w="5046" w:type="dxa"/>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Остаток средств фонда на дату сдачи отчета (заверяется банковской справкой)</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(стр. 300 = стр. 10 - стр. 110 - стр. 180 - стр. 290)</w:t>
            </w:r>
          </w:p>
        </w:tc>
        <w:tc>
          <w:tcPr>
            <w:tcW w:w="83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300</w:t>
            </w:r>
          </w:p>
        </w:tc>
        <w:tc>
          <w:tcPr>
            <w:tcW w:w="114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0,00</w:t>
            </w:r>
          </w:p>
        </w:tc>
        <w:tc>
          <w:tcPr>
            <w:tcW w:w="1408" w:type="dxa"/>
          </w:tcPr>
          <w:p w:rsidR="008F450A" w:rsidRPr="008F450A" w:rsidRDefault="008F450A">
            <w:pPr>
              <w:pStyle w:val="ConsPlusNormal"/>
              <w:rPr>
                <w:rFonts w:ascii="Times New Roman" w:hAnsi="Times New Roman" w:cs="Times New Roman"/>
                <w:sz w:val="24"/>
                <w:szCs w:val="24"/>
              </w:rPr>
            </w:pPr>
          </w:p>
        </w:tc>
      </w:tr>
    </w:tbl>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ind w:firstLine="540"/>
        <w:jc w:val="both"/>
        <w:rPr>
          <w:rFonts w:ascii="Times New Roman" w:hAnsi="Times New Roman" w:cs="Times New Roman"/>
          <w:sz w:val="24"/>
          <w:szCs w:val="24"/>
        </w:rPr>
      </w:pPr>
      <w:r w:rsidRPr="008F450A">
        <w:rPr>
          <w:rFonts w:ascii="Times New Roman" w:hAnsi="Times New Roman" w:cs="Times New Roman"/>
          <w:sz w:val="24"/>
          <w:szCs w:val="24"/>
        </w:rPr>
        <w:t>Правильность сведений, указанных в настоящем финансовом отчете, подтверждаю, других денежных средств, минуя избирательный фонд, на организацию и проведение избирательной кампании не привлекалось.</w:t>
      </w:r>
    </w:p>
    <w:p w:rsidR="008F450A" w:rsidRPr="008F450A" w:rsidRDefault="008F450A">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567"/>
        <w:gridCol w:w="3969"/>
      </w:tblGrid>
      <w:tr w:rsidR="008F450A" w:rsidRPr="008F450A">
        <w:tc>
          <w:tcPr>
            <w:tcW w:w="4535" w:type="dxa"/>
            <w:tcBorders>
              <w:top w:val="nil"/>
              <w:left w:val="nil"/>
              <w:bottom w:val="nil"/>
              <w:right w:val="nil"/>
            </w:tcBorders>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Кандидат/уполномоченный представитель избирательного объединения по финансовым вопросам</w:t>
            </w:r>
          </w:p>
        </w:tc>
        <w:tc>
          <w:tcPr>
            <w:tcW w:w="567" w:type="dxa"/>
            <w:tcBorders>
              <w:top w:val="nil"/>
              <w:left w:val="nil"/>
              <w:bottom w:val="nil"/>
              <w:right w:val="nil"/>
            </w:tcBorders>
            <w:vAlign w:val="bottom"/>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МП</w:t>
            </w:r>
          </w:p>
        </w:tc>
        <w:tc>
          <w:tcPr>
            <w:tcW w:w="3969" w:type="dxa"/>
            <w:tcBorders>
              <w:top w:val="nil"/>
              <w:left w:val="nil"/>
              <w:bottom w:val="single" w:sz="4" w:space="0" w:color="auto"/>
              <w:right w:val="nil"/>
            </w:tcBorders>
            <w:vAlign w:val="bottom"/>
          </w:tcPr>
          <w:p w:rsidR="008F450A" w:rsidRPr="008F450A" w:rsidRDefault="008861D0">
            <w:pPr>
              <w:pStyle w:val="ConsPlusNormal"/>
              <w:jc w:val="center"/>
              <w:rPr>
                <w:rFonts w:ascii="Times New Roman" w:hAnsi="Times New Roman" w:cs="Times New Roman"/>
                <w:sz w:val="24"/>
                <w:szCs w:val="24"/>
              </w:rPr>
            </w:pPr>
            <w:r>
              <w:rPr>
                <w:rFonts w:ascii="Times New Roman" w:hAnsi="Times New Roman" w:cs="Times New Roman"/>
                <w:sz w:val="24"/>
                <w:szCs w:val="24"/>
              </w:rPr>
              <w:t>28.09.2024</w:t>
            </w:r>
            <w:r w:rsidR="008F450A" w:rsidRPr="008F450A">
              <w:rPr>
                <w:rFonts w:ascii="Times New Roman" w:hAnsi="Times New Roman" w:cs="Times New Roman"/>
                <w:sz w:val="24"/>
                <w:szCs w:val="24"/>
              </w:rPr>
              <w:t xml:space="preserve"> </w:t>
            </w:r>
            <w:proofErr w:type="spellStart"/>
            <w:r w:rsidR="008F450A" w:rsidRPr="008F450A">
              <w:rPr>
                <w:rFonts w:ascii="Times New Roman" w:hAnsi="Times New Roman" w:cs="Times New Roman"/>
                <w:sz w:val="24"/>
                <w:szCs w:val="24"/>
              </w:rPr>
              <w:t>И.И.Иванов</w:t>
            </w:r>
            <w:proofErr w:type="spellEnd"/>
          </w:p>
        </w:tc>
      </w:tr>
      <w:tr w:rsidR="008F450A" w:rsidRPr="008F450A">
        <w:tc>
          <w:tcPr>
            <w:tcW w:w="4535" w:type="dxa"/>
            <w:tcBorders>
              <w:top w:val="nil"/>
              <w:left w:val="nil"/>
              <w:bottom w:val="nil"/>
              <w:right w:val="nil"/>
            </w:tcBorders>
          </w:tcPr>
          <w:p w:rsidR="008F450A" w:rsidRPr="008F450A" w:rsidRDefault="008F450A">
            <w:pPr>
              <w:pStyle w:val="ConsPlusNormal"/>
              <w:rPr>
                <w:rFonts w:ascii="Times New Roman" w:hAnsi="Times New Roman" w:cs="Times New Roman"/>
                <w:sz w:val="24"/>
                <w:szCs w:val="24"/>
              </w:rPr>
            </w:pPr>
          </w:p>
        </w:tc>
        <w:tc>
          <w:tcPr>
            <w:tcW w:w="567" w:type="dxa"/>
            <w:tcBorders>
              <w:top w:val="nil"/>
              <w:left w:val="nil"/>
              <w:bottom w:val="nil"/>
              <w:right w:val="nil"/>
            </w:tcBorders>
          </w:tcPr>
          <w:p w:rsidR="008F450A" w:rsidRPr="008F450A" w:rsidRDefault="008F450A">
            <w:pPr>
              <w:pStyle w:val="ConsPlusNormal"/>
              <w:rPr>
                <w:rFonts w:ascii="Times New Roman" w:hAnsi="Times New Roman" w:cs="Times New Roman"/>
                <w:sz w:val="24"/>
                <w:szCs w:val="24"/>
              </w:rPr>
            </w:pPr>
          </w:p>
        </w:tc>
        <w:tc>
          <w:tcPr>
            <w:tcW w:w="3969" w:type="dxa"/>
            <w:tcBorders>
              <w:top w:val="single" w:sz="4" w:space="0" w:color="auto"/>
              <w:left w:val="nil"/>
              <w:bottom w:val="nil"/>
              <w:right w:val="nil"/>
            </w:tcBorders>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(подпись, дата, инициалы, фамилия)</w:t>
            </w:r>
          </w:p>
        </w:tc>
      </w:tr>
    </w:tbl>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ind w:firstLine="540"/>
        <w:jc w:val="both"/>
        <w:rPr>
          <w:rFonts w:ascii="Times New Roman" w:hAnsi="Times New Roman" w:cs="Times New Roman"/>
          <w:sz w:val="24"/>
          <w:szCs w:val="24"/>
        </w:rPr>
      </w:pPr>
      <w:r w:rsidRPr="008F450A">
        <w:rPr>
          <w:rFonts w:ascii="Times New Roman" w:hAnsi="Times New Roman" w:cs="Times New Roman"/>
          <w:sz w:val="24"/>
          <w:szCs w:val="24"/>
        </w:rPr>
        <w:t>--------------------------------</w:t>
      </w:r>
    </w:p>
    <w:p w:rsidR="008F450A" w:rsidRPr="008F450A" w:rsidRDefault="008F450A">
      <w:pPr>
        <w:pStyle w:val="ConsPlusNormal"/>
        <w:spacing w:before="220"/>
        <w:ind w:firstLine="540"/>
        <w:jc w:val="both"/>
        <w:rPr>
          <w:rFonts w:ascii="Times New Roman" w:hAnsi="Times New Roman" w:cs="Times New Roman"/>
          <w:sz w:val="24"/>
          <w:szCs w:val="24"/>
        </w:rPr>
      </w:pPr>
      <w:bookmarkStart w:id="36" w:name="P1396"/>
      <w:bookmarkEnd w:id="36"/>
      <w:r w:rsidRPr="008F450A">
        <w:rPr>
          <w:rFonts w:ascii="Times New Roman" w:hAnsi="Times New Roman" w:cs="Times New Roman"/>
          <w:sz w:val="24"/>
          <w:szCs w:val="24"/>
        </w:rPr>
        <w:t>&lt;*&gt; Указывается сумма денежных средств, поступивших в избирательный фонд с нарушением, в том числе с превышением установленного предельного размера.</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&lt;**&gt; Под понятием "информационная услуга", применяемым при классификации платежей расходования денежных средств из избирательного фонда, понимаются действия субъектов (собственников и владельцев) по сбору, обобщению, систематизации информации и предоставлению результатов ее обработки в распоряжение пользователя (то есть обеспечение пользователей информационными продуктами). Информационная продукция предоставляется пользователю в разной форме - на электронных носителях, на бумаге, в устной форме.</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"Консультационная услуга" - это профессиональная услуга, предоставляемая физическим или юридическим лицом на основании договора (контракта) по проведению консультаций, разъяснений, аналитической и исследовательской работы (в том числе с использованием программных продуктов), для достижения определенных результатов на выборах.</w:t>
      </w: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Default="008F450A">
      <w:pPr>
        <w:pStyle w:val="ConsPlusNormal"/>
        <w:jc w:val="both"/>
        <w:rPr>
          <w:rFonts w:ascii="Times New Roman" w:hAnsi="Times New Roman" w:cs="Times New Roman"/>
          <w:sz w:val="24"/>
          <w:szCs w:val="24"/>
        </w:rPr>
      </w:pPr>
    </w:p>
    <w:p w:rsidR="008861D0" w:rsidRDefault="008861D0">
      <w:pPr>
        <w:pStyle w:val="ConsPlusNormal"/>
        <w:jc w:val="both"/>
        <w:rPr>
          <w:rFonts w:ascii="Times New Roman" w:hAnsi="Times New Roman" w:cs="Times New Roman"/>
          <w:sz w:val="24"/>
          <w:szCs w:val="24"/>
        </w:rPr>
      </w:pPr>
    </w:p>
    <w:p w:rsidR="008861D0" w:rsidRDefault="008861D0">
      <w:pPr>
        <w:pStyle w:val="ConsPlusNormal"/>
        <w:jc w:val="both"/>
        <w:rPr>
          <w:rFonts w:ascii="Times New Roman" w:hAnsi="Times New Roman" w:cs="Times New Roman"/>
          <w:sz w:val="24"/>
          <w:szCs w:val="24"/>
        </w:rPr>
      </w:pPr>
    </w:p>
    <w:p w:rsidR="008861D0" w:rsidRDefault="008861D0">
      <w:pPr>
        <w:pStyle w:val="ConsPlusNormal"/>
        <w:jc w:val="both"/>
        <w:rPr>
          <w:rFonts w:ascii="Times New Roman" w:hAnsi="Times New Roman" w:cs="Times New Roman"/>
          <w:sz w:val="24"/>
          <w:szCs w:val="24"/>
        </w:rPr>
      </w:pPr>
    </w:p>
    <w:p w:rsidR="008861D0" w:rsidRDefault="008861D0">
      <w:pPr>
        <w:pStyle w:val="ConsPlusNormal"/>
        <w:jc w:val="both"/>
        <w:rPr>
          <w:rFonts w:ascii="Times New Roman" w:hAnsi="Times New Roman" w:cs="Times New Roman"/>
          <w:sz w:val="24"/>
          <w:szCs w:val="24"/>
        </w:rPr>
      </w:pPr>
    </w:p>
    <w:p w:rsidR="008861D0" w:rsidRDefault="008861D0">
      <w:pPr>
        <w:pStyle w:val="ConsPlusNormal"/>
        <w:jc w:val="both"/>
        <w:rPr>
          <w:rFonts w:ascii="Times New Roman" w:hAnsi="Times New Roman" w:cs="Times New Roman"/>
          <w:sz w:val="24"/>
          <w:szCs w:val="24"/>
        </w:rPr>
      </w:pPr>
    </w:p>
    <w:p w:rsidR="008861D0" w:rsidRDefault="008861D0">
      <w:pPr>
        <w:pStyle w:val="ConsPlusNormal"/>
        <w:jc w:val="both"/>
        <w:rPr>
          <w:rFonts w:ascii="Times New Roman" w:hAnsi="Times New Roman" w:cs="Times New Roman"/>
          <w:sz w:val="24"/>
          <w:szCs w:val="24"/>
        </w:rPr>
      </w:pPr>
    </w:p>
    <w:p w:rsidR="008861D0" w:rsidRDefault="008861D0">
      <w:pPr>
        <w:pStyle w:val="ConsPlusNormal"/>
        <w:jc w:val="both"/>
        <w:rPr>
          <w:rFonts w:ascii="Times New Roman" w:hAnsi="Times New Roman" w:cs="Times New Roman"/>
          <w:sz w:val="24"/>
          <w:szCs w:val="24"/>
        </w:rPr>
      </w:pPr>
    </w:p>
    <w:p w:rsidR="008861D0" w:rsidRDefault="008861D0">
      <w:pPr>
        <w:pStyle w:val="ConsPlusNormal"/>
        <w:jc w:val="both"/>
        <w:rPr>
          <w:rFonts w:ascii="Times New Roman" w:hAnsi="Times New Roman" w:cs="Times New Roman"/>
          <w:sz w:val="24"/>
          <w:szCs w:val="24"/>
        </w:rPr>
      </w:pPr>
    </w:p>
    <w:p w:rsidR="008861D0" w:rsidRDefault="008861D0">
      <w:pPr>
        <w:pStyle w:val="ConsPlusNormal"/>
        <w:jc w:val="both"/>
        <w:rPr>
          <w:rFonts w:ascii="Times New Roman" w:hAnsi="Times New Roman" w:cs="Times New Roman"/>
          <w:sz w:val="24"/>
          <w:szCs w:val="24"/>
        </w:rPr>
      </w:pPr>
    </w:p>
    <w:p w:rsidR="008861D0" w:rsidRDefault="008861D0">
      <w:pPr>
        <w:pStyle w:val="ConsPlusNormal"/>
        <w:jc w:val="both"/>
        <w:rPr>
          <w:rFonts w:ascii="Times New Roman" w:hAnsi="Times New Roman" w:cs="Times New Roman"/>
          <w:sz w:val="24"/>
          <w:szCs w:val="24"/>
        </w:rPr>
      </w:pPr>
    </w:p>
    <w:p w:rsidR="008861D0" w:rsidRDefault="008861D0">
      <w:pPr>
        <w:pStyle w:val="ConsPlusNormal"/>
        <w:jc w:val="both"/>
        <w:rPr>
          <w:rFonts w:ascii="Times New Roman" w:hAnsi="Times New Roman" w:cs="Times New Roman"/>
          <w:sz w:val="24"/>
          <w:szCs w:val="24"/>
        </w:rPr>
      </w:pPr>
    </w:p>
    <w:p w:rsidR="008861D0" w:rsidRDefault="008861D0">
      <w:pPr>
        <w:pStyle w:val="ConsPlusNormal"/>
        <w:jc w:val="both"/>
        <w:rPr>
          <w:rFonts w:ascii="Times New Roman" w:hAnsi="Times New Roman" w:cs="Times New Roman"/>
          <w:sz w:val="24"/>
          <w:szCs w:val="24"/>
        </w:rPr>
      </w:pPr>
    </w:p>
    <w:p w:rsidR="008861D0" w:rsidRDefault="008861D0">
      <w:pPr>
        <w:pStyle w:val="ConsPlusNormal"/>
        <w:jc w:val="both"/>
        <w:rPr>
          <w:rFonts w:ascii="Times New Roman" w:hAnsi="Times New Roman" w:cs="Times New Roman"/>
          <w:sz w:val="24"/>
          <w:szCs w:val="24"/>
        </w:rPr>
      </w:pPr>
    </w:p>
    <w:p w:rsidR="008861D0" w:rsidRPr="008F450A" w:rsidRDefault="008861D0">
      <w:pPr>
        <w:pStyle w:val="ConsPlusNormal"/>
        <w:jc w:val="both"/>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right"/>
        <w:outlineLvl w:val="1"/>
        <w:rPr>
          <w:rFonts w:ascii="Times New Roman" w:hAnsi="Times New Roman" w:cs="Times New Roman"/>
          <w:sz w:val="24"/>
          <w:szCs w:val="24"/>
        </w:rPr>
      </w:pPr>
      <w:r w:rsidRPr="008F450A">
        <w:rPr>
          <w:rFonts w:ascii="Times New Roman" w:hAnsi="Times New Roman" w:cs="Times New Roman"/>
          <w:sz w:val="24"/>
          <w:szCs w:val="24"/>
        </w:rPr>
        <w:lastRenderedPageBreak/>
        <w:t>Приложение N 7</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к Инструкции</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о порядке формирования и расходования</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денежных средств избирательных фондов</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кандидатов, избирательных объединений</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при проведении выборов депутатов</w:t>
      </w:r>
    </w:p>
    <w:p w:rsidR="008861D0" w:rsidRDefault="00220D64">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Думы </w:t>
      </w:r>
      <w:r w:rsidR="008861D0">
        <w:rPr>
          <w:rFonts w:ascii="Times New Roman" w:hAnsi="Times New Roman" w:cs="Times New Roman"/>
          <w:sz w:val="24"/>
          <w:szCs w:val="24"/>
        </w:rPr>
        <w:t xml:space="preserve">Верещагинского городского округа </w:t>
      </w:r>
    </w:p>
    <w:p w:rsidR="008F450A" w:rsidRPr="008F450A" w:rsidRDefault="003D06FF">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Пермского края </w:t>
      </w:r>
      <w:r w:rsidR="008861D0">
        <w:rPr>
          <w:rFonts w:ascii="Times New Roman" w:hAnsi="Times New Roman" w:cs="Times New Roman"/>
          <w:sz w:val="24"/>
          <w:szCs w:val="24"/>
        </w:rPr>
        <w:t>второго созыва</w:t>
      </w: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Title"/>
        <w:jc w:val="center"/>
        <w:rPr>
          <w:rFonts w:ascii="Times New Roman" w:hAnsi="Times New Roman" w:cs="Times New Roman"/>
          <w:sz w:val="24"/>
          <w:szCs w:val="24"/>
        </w:rPr>
      </w:pPr>
      <w:bookmarkStart w:id="37" w:name="P1413"/>
      <w:bookmarkEnd w:id="37"/>
      <w:r w:rsidRPr="008F450A">
        <w:rPr>
          <w:rFonts w:ascii="Times New Roman" w:hAnsi="Times New Roman" w:cs="Times New Roman"/>
          <w:sz w:val="24"/>
          <w:szCs w:val="24"/>
        </w:rPr>
        <w:t>Перечень</w:t>
      </w:r>
    </w:p>
    <w:p w:rsidR="008F450A" w:rsidRPr="008F450A" w:rsidRDefault="008F450A">
      <w:pPr>
        <w:pStyle w:val="ConsPlusTitle"/>
        <w:jc w:val="center"/>
        <w:rPr>
          <w:rFonts w:ascii="Times New Roman" w:hAnsi="Times New Roman" w:cs="Times New Roman"/>
          <w:sz w:val="24"/>
          <w:szCs w:val="24"/>
        </w:rPr>
      </w:pPr>
      <w:r w:rsidRPr="008F450A">
        <w:rPr>
          <w:rFonts w:ascii="Times New Roman" w:hAnsi="Times New Roman" w:cs="Times New Roman"/>
          <w:sz w:val="24"/>
          <w:szCs w:val="24"/>
        </w:rPr>
        <w:t>первичных финансовых документов, прилагаемых к итоговому</w:t>
      </w:r>
    </w:p>
    <w:p w:rsidR="008F450A" w:rsidRPr="008F450A" w:rsidRDefault="008F450A">
      <w:pPr>
        <w:pStyle w:val="ConsPlusTitle"/>
        <w:jc w:val="center"/>
        <w:rPr>
          <w:rFonts w:ascii="Times New Roman" w:hAnsi="Times New Roman" w:cs="Times New Roman"/>
          <w:sz w:val="24"/>
          <w:szCs w:val="24"/>
        </w:rPr>
      </w:pPr>
      <w:r w:rsidRPr="008F450A">
        <w:rPr>
          <w:rFonts w:ascii="Times New Roman" w:hAnsi="Times New Roman" w:cs="Times New Roman"/>
          <w:sz w:val="24"/>
          <w:szCs w:val="24"/>
        </w:rPr>
        <w:t>финансовому отчету кандидата, избирательного объединения</w:t>
      </w: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ind w:firstLine="540"/>
        <w:jc w:val="both"/>
        <w:rPr>
          <w:rFonts w:ascii="Times New Roman" w:hAnsi="Times New Roman" w:cs="Times New Roman"/>
          <w:sz w:val="24"/>
          <w:szCs w:val="24"/>
        </w:rPr>
      </w:pPr>
      <w:r w:rsidRPr="008F450A">
        <w:rPr>
          <w:rFonts w:ascii="Times New Roman" w:hAnsi="Times New Roman" w:cs="Times New Roman"/>
          <w:sz w:val="24"/>
          <w:szCs w:val="24"/>
        </w:rPr>
        <w:t>1. Документы, подтверждающие поступление средств на специальный избирательный счет избирательного фонда:</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выписки филиала ПАО Сбербанк/иной кредитной организации со специального избирательного счета;</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платежные поручения (распоряжения) о перечислении добровольных пожертвований граждан, юридических лиц, выдаваемые филиалом Сбербанка России;</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платежные документы (распоряжения) на внесение собственных средств кандидата, избирательного объединения, выдаваемые филиалом ПАО Сбербанк;</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платежные документы (распоряжения) о переводе денежных средств в качестве возвратов неиспользованных средств избирательного фонда, выдаваемые филиалом ПАО Сбербанк.</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2. Документы, подтверждающие расходование средств со специального избирательного счета избирательного фонда:</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договоры на выполнение работ (оказание услуг);</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акты о выполнении работ;</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накладные на получение товаров;</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счета (счета-фактуры);</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расходные и приходные кассовые ордера;</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кассовая книга (представляется, если кандидатом, избирательным объединением проводились расчеты наличными денежными средствами, снятыми со специального избирательного счета);</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чеки контрольно-кассовых машин;</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письменные подтверждения согласия кандидата, уполномоченного представителя избирательного объединения по финансовым вопросам на выполнение (оказание) данных работ (услуг) и их оплату за счет средств соответствующего избирательного фонда;</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 xml:space="preserve">материалы, указанные в </w:t>
      </w:r>
      <w:hyperlink r:id="rId73">
        <w:r w:rsidRPr="008F450A">
          <w:rPr>
            <w:rFonts w:ascii="Times New Roman" w:hAnsi="Times New Roman" w:cs="Times New Roman"/>
            <w:color w:val="0000FF"/>
            <w:sz w:val="24"/>
            <w:szCs w:val="24"/>
          </w:rPr>
          <w:t>части 4 статьи 53</w:t>
        </w:r>
      </w:hyperlink>
      <w:r w:rsidRPr="008F450A">
        <w:rPr>
          <w:rFonts w:ascii="Times New Roman" w:hAnsi="Times New Roman" w:cs="Times New Roman"/>
          <w:sz w:val="24"/>
          <w:szCs w:val="24"/>
        </w:rPr>
        <w:t xml:space="preserve"> Закона Пермского края от 09.11.2009 N 525-ПК.</w:t>
      </w: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right"/>
        <w:outlineLvl w:val="1"/>
        <w:rPr>
          <w:rFonts w:ascii="Times New Roman" w:hAnsi="Times New Roman" w:cs="Times New Roman"/>
          <w:sz w:val="24"/>
          <w:szCs w:val="24"/>
        </w:rPr>
      </w:pPr>
      <w:r w:rsidRPr="008F450A">
        <w:rPr>
          <w:rFonts w:ascii="Times New Roman" w:hAnsi="Times New Roman" w:cs="Times New Roman"/>
          <w:sz w:val="24"/>
          <w:szCs w:val="24"/>
        </w:rPr>
        <w:lastRenderedPageBreak/>
        <w:t>Приложение N 8</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к Инструкции</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о порядке формирования и расходования</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денежных средств избирательных фондов</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кандидатов, избирательных объединений</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при проведении выборов депутатов</w:t>
      </w:r>
    </w:p>
    <w:p w:rsidR="008861D0" w:rsidRDefault="00220D64" w:rsidP="008861D0">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Думы </w:t>
      </w:r>
      <w:r w:rsidR="008861D0">
        <w:rPr>
          <w:rFonts w:ascii="Times New Roman" w:hAnsi="Times New Roman" w:cs="Times New Roman"/>
          <w:sz w:val="24"/>
          <w:szCs w:val="24"/>
        </w:rPr>
        <w:t xml:space="preserve">Верещагинского городского округа </w:t>
      </w:r>
    </w:p>
    <w:p w:rsidR="008861D0" w:rsidRPr="008F450A" w:rsidRDefault="003D06FF" w:rsidP="008861D0">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Пермского края </w:t>
      </w:r>
      <w:r w:rsidR="008861D0">
        <w:rPr>
          <w:rFonts w:ascii="Times New Roman" w:hAnsi="Times New Roman" w:cs="Times New Roman"/>
          <w:sz w:val="24"/>
          <w:szCs w:val="24"/>
        </w:rPr>
        <w:t>второго созыва</w:t>
      </w: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Форма N 4</w:t>
      </w: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center"/>
        <w:rPr>
          <w:rFonts w:ascii="Times New Roman" w:hAnsi="Times New Roman" w:cs="Times New Roman"/>
          <w:sz w:val="24"/>
          <w:szCs w:val="24"/>
        </w:rPr>
      </w:pPr>
      <w:bookmarkStart w:id="38" w:name="P1448"/>
      <w:bookmarkEnd w:id="38"/>
      <w:r w:rsidRPr="008F450A">
        <w:rPr>
          <w:rFonts w:ascii="Times New Roman" w:hAnsi="Times New Roman" w:cs="Times New Roman"/>
          <w:sz w:val="24"/>
          <w:szCs w:val="24"/>
        </w:rPr>
        <w:t>Опись</w:t>
      </w: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документов и материалов, прилагаемых к итоговому финансовому</w:t>
      </w: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отчету кандидата/избирательного объединения</w:t>
      </w: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____________________________________________________________</w:t>
      </w: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(фамилия, имя, отчество кандидата/наименование</w:t>
      </w: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избирательного объединения)</w:t>
      </w:r>
    </w:p>
    <w:p w:rsidR="008F450A" w:rsidRPr="008F450A" w:rsidRDefault="008F450A">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814"/>
        <w:gridCol w:w="1417"/>
        <w:gridCol w:w="1701"/>
        <w:gridCol w:w="1757"/>
        <w:gridCol w:w="1814"/>
      </w:tblGrid>
      <w:tr w:rsidR="008F450A" w:rsidRPr="008F450A">
        <w:tc>
          <w:tcPr>
            <w:tcW w:w="540"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N п/п</w:t>
            </w:r>
          </w:p>
        </w:tc>
        <w:tc>
          <w:tcPr>
            <w:tcW w:w="1814"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Наименование</w:t>
            </w:r>
          </w:p>
        </w:tc>
        <w:tc>
          <w:tcPr>
            <w:tcW w:w="1417"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Дата документа</w:t>
            </w:r>
          </w:p>
        </w:tc>
        <w:tc>
          <w:tcPr>
            <w:tcW w:w="1701"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Количество листов документа</w:t>
            </w:r>
          </w:p>
        </w:tc>
        <w:tc>
          <w:tcPr>
            <w:tcW w:w="1757"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Место нахождения документа (папка, том, страница)</w:t>
            </w:r>
          </w:p>
        </w:tc>
        <w:tc>
          <w:tcPr>
            <w:tcW w:w="1814"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Примечание</w:t>
            </w:r>
          </w:p>
        </w:tc>
      </w:tr>
      <w:tr w:rsidR="008F450A" w:rsidRPr="008F450A">
        <w:tc>
          <w:tcPr>
            <w:tcW w:w="540"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w:t>
            </w:r>
          </w:p>
        </w:tc>
        <w:tc>
          <w:tcPr>
            <w:tcW w:w="181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w:t>
            </w:r>
          </w:p>
        </w:tc>
        <w:tc>
          <w:tcPr>
            <w:tcW w:w="1417"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3</w:t>
            </w:r>
          </w:p>
        </w:tc>
        <w:tc>
          <w:tcPr>
            <w:tcW w:w="1701"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4</w:t>
            </w:r>
          </w:p>
        </w:tc>
        <w:tc>
          <w:tcPr>
            <w:tcW w:w="1757"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5</w:t>
            </w:r>
          </w:p>
        </w:tc>
        <w:tc>
          <w:tcPr>
            <w:tcW w:w="181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6</w:t>
            </w:r>
          </w:p>
        </w:tc>
      </w:tr>
      <w:tr w:rsidR="008F450A" w:rsidRPr="008F450A">
        <w:tc>
          <w:tcPr>
            <w:tcW w:w="540" w:type="dxa"/>
          </w:tcPr>
          <w:p w:rsidR="008F450A" w:rsidRPr="008F450A" w:rsidRDefault="008F450A">
            <w:pPr>
              <w:pStyle w:val="ConsPlusNormal"/>
              <w:rPr>
                <w:rFonts w:ascii="Times New Roman" w:hAnsi="Times New Roman" w:cs="Times New Roman"/>
                <w:sz w:val="24"/>
                <w:szCs w:val="24"/>
              </w:rPr>
            </w:pPr>
          </w:p>
        </w:tc>
        <w:tc>
          <w:tcPr>
            <w:tcW w:w="1814" w:type="dxa"/>
          </w:tcPr>
          <w:p w:rsidR="008F450A" w:rsidRPr="008F450A" w:rsidRDefault="008F450A">
            <w:pPr>
              <w:pStyle w:val="ConsPlusNormal"/>
              <w:rPr>
                <w:rFonts w:ascii="Times New Roman" w:hAnsi="Times New Roman" w:cs="Times New Roman"/>
                <w:sz w:val="24"/>
                <w:szCs w:val="24"/>
              </w:rPr>
            </w:pPr>
          </w:p>
        </w:tc>
        <w:tc>
          <w:tcPr>
            <w:tcW w:w="1417" w:type="dxa"/>
          </w:tcPr>
          <w:p w:rsidR="008F450A" w:rsidRPr="008F450A" w:rsidRDefault="008F450A">
            <w:pPr>
              <w:pStyle w:val="ConsPlusNormal"/>
              <w:rPr>
                <w:rFonts w:ascii="Times New Roman" w:hAnsi="Times New Roman" w:cs="Times New Roman"/>
                <w:sz w:val="24"/>
                <w:szCs w:val="24"/>
              </w:rPr>
            </w:pPr>
          </w:p>
        </w:tc>
        <w:tc>
          <w:tcPr>
            <w:tcW w:w="1701" w:type="dxa"/>
          </w:tcPr>
          <w:p w:rsidR="008F450A" w:rsidRPr="008F450A" w:rsidRDefault="008F450A">
            <w:pPr>
              <w:pStyle w:val="ConsPlusNormal"/>
              <w:rPr>
                <w:rFonts w:ascii="Times New Roman" w:hAnsi="Times New Roman" w:cs="Times New Roman"/>
                <w:sz w:val="24"/>
                <w:szCs w:val="24"/>
              </w:rPr>
            </w:pPr>
          </w:p>
        </w:tc>
        <w:tc>
          <w:tcPr>
            <w:tcW w:w="1757" w:type="dxa"/>
          </w:tcPr>
          <w:p w:rsidR="008F450A" w:rsidRPr="008F450A" w:rsidRDefault="008F450A">
            <w:pPr>
              <w:pStyle w:val="ConsPlusNormal"/>
              <w:rPr>
                <w:rFonts w:ascii="Times New Roman" w:hAnsi="Times New Roman" w:cs="Times New Roman"/>
                <w:sz w:val="24"/>
                <w:szCs w:val="24"/>
              </w:rPr>
            </w:pPr>
          </w:p>
        </w:tc>
        <w:tc>
          <w:tcPr>
            <w:tcW w:w="1814" w:type="dxa"/>
          </w:tcPr>
          <w:p w:rsidR="008F450A" w:rsidRPr="008F450A" w:rsidRDefault="008F450A">
            <w:pPr>
              <w:pStyle w:val="ConsPlusNormal"/>
              <w:rPr>
                <w:rFonts w:ascii="Times New Roman" w:hAnsi="Times New Roman" w:cs="Times New Roman"/>
                <w:sz w:val="24"/>
                <w:szCs w:val="24"/>
              </w:rPr>
            </w:pPr>
          </w:p>
        </w:tc>
      </w:tr>
      <w:tr w:rsidR="008F450A" w:rsidRPr="008F450A">
        <w:tc>
          <w:tcPr>
            <w:tcW w:w="540" w:type="dxa"/>
          </w:tcPr>
          <w:p w:rsidR="008F450A" w:rsidRPr="008F450A" w:rsidRDefault="008F450A">
            <w:pPr>
              <w:pStyle w:val="ConsPlusNormal"/>
              <w:rPr>
                <w:rFonts w:ascii="Times New Roman" w:hAnsi="Times New Roman" w:cs="Times New Roman"/>
                <w:sz w:val="24"/>
                <w:szCs w:val="24"/>
              </w:rPr>
            </w:pPr>
          </w:p>
        </w:tc>
        <w:tc>
          <w:tcPr>
            <w:tcW w:w="1814" w:type="dxa"/>
          </w:tcPr>
          <w:p w:rsidR="008F450A" w:rsidRPr="008F450A" w:rsidRDefault="008F450A">
            <w:pPr>
              <w:pStyle w:val="ConsPlusNormal"/>
              <w:rPr>
                <w:rFonts w:ascii="Times New Roman" w:hAnsi="Times New Roman" w:cs="Times New Roman"/>
                <w:sz w:val="24"/>
                <w:szCs w:val="24"/>
              </w:rPr>
            </w:pPr>
          </w:p>
        </w:tc>
        <w:tc>
          <w:tcPr>
            <w:tcW w:w="1417" w:type="dxa"/>
          </w:tcPr>
          <w:p w:rsidR="008F450A" w:rsidRPr="008F450A" w:rsidRDefault="008F450A">
            <w:pPr>
              <w:pStyle w:val="ConsPlusNormal"/>
              <w:rPr>
                <w:rFonts w:ascii="Times New Roman" w:hAnsi="Times New Roman" w:cs="Times New Roman"/>
                <w:sz w:val="24"/>
                <w:szCs w:val="24"/>
              </w:rPr>
            </w:pPr>
          </w:p>
        </w:tc>
        <w:tc>
          <w:tcPr>
            <w:tcW w:w="1701" w:type="dxa"/>
          </w:tcPr>
          <w:p w:rsidR="008F450A" w:rsidRPr="008F450A" w:rsidRDefault="008F450A">
            <w:pPr>
              <w:pStyle w:val="ConsPlusNormal"/>
              <w:rPr>
                <w:rFonts w:ascii="Times New Roman" w:hAnsi="Times New Roman" w:cs="Times New Roman"/>
                <w:sz w:val="24"/>
                <w:szCs w:val="24"/>
              </w:rPr>
            </w:pPr>
          </w:p>
        </w:tc>
        <w:tc>
          <w:tcPr>
            <w:tcW w:w="1757" w:type="dxa"/>
          </w:tcPr>
          <w:p w:rsidR="008F450A" w:rsidRPr="008F450A" w:rsidRDefault="008F450A">
            <w:pPr>
              <w:pStyle w:val="ConsPlusNormal"/>
              <w:rPr>
                <w:rFonts w:ascii="Times New Roman" w:hAnsi="Times New Roman" w:cs="Times New Roman"/>
                <w:sz w:val="24"/>
                <w:szCs w:val="24"/>
              </w:rPr>
            </w:pPr>
          </w:p>
        </w:tc>
        <w:tc>
          <w:tcPr>
            <w:tcW w:w="1814" w:type="dxa"/>
          </w:tcPr>
          <w:p w:rsidR="008F450A" w:rsidRPr="008F450A" w:rsidRDefault="008F450A">
            <w:pPr>
              <w:pStyle w:val="ConsPlusNormal"/>
              <w:rPr>
                <w:rFonts w:ascii="Times New Roman" w:hAnsi="Times New Roman" w:cs="Times New Roman"/>
                <w:sz w:val="24"/>
                <w:szCs w:val="24"/>
              </w:rPr>
            </w:pPr>
          </w:p>
        </w:tc>
      </w:tr>
      <w:tr w:rsidR="008F450A" w:rsidRPr="008F450A">
        <w:tc>
          <w:tcPr>
            <w:tcW w:w="540" w:type="dxa"/>
          </w:tcPr>
          <w:p w:rsidR="008F450A" w:rsidRPr="008F450A" w:rsidRDefault="008F450A">
            <w:pPr>
              <w:pStyle w:val="ConsPlusNormal"/>
              <w:rPr>
                <w:rFonts w:ascii="Times New Roman" w:hAnsi="Times New Roman" w:cs="Times New Roman"/>
                <w:sz w:val="24"/>
                <w:szCs w:val="24"/>
              </w:rPr>
            </w:pPr>
          </w:p>
        </w:tc>
        <w:tc>
          <w:tcPr>
            <w:tcW w:w="1814" w:type="dxa"/>
          </w:tcPr>
          <w:p w:rsidR="008F450A" w:rsidRPr="008F450A" w:rsidRDefault="008F450A">
            <w:pPr>
              <w:pStyle w:val="ConsPlusNormal"/>
              <w:rPr>
                <w:rFonts w:ascii="Times New Roman" w:hAnsi="Times New Roman" w:cs="Times New Roman"/>
                <w:sz w:val="24"/>
                <w:szCs w:val="24"/>
              </w:rPr>
            </w:pPr>
          </w:p>
        </w:tc>
        <w:tc>
          <w:tcPr>
            <w:tcW w:w="1417" w:type="dxa"/>
          </w:tcPr>
          <w:p w:rsidR="008F450A" w:rsidRPr="008F450A" w:rsidRDefault="008F450A">
            <w:pPr>
              <w:pStyle w:val="ConsPlusNormal"/>
              <w:rPr>
                <w:rFonts w:ascii="Times New Roman" w:hAnsi="Times New Roman" w:cs="Times New Roman"/>
                <w:sz w:val="24"/>
                <w:szCs w:val="24"/>
              </w:rPr>
            </w:pPr>
          </w:p>
        </w:tc>
        <w:tc>
          <w:tcPr>
            <w:tcW w:w="1701" w:type="dxa"/>
          </w:tcPr>
          <w:p w:rsidR="008F450A" w:rsidRPr="008F450A" w:rsidRDefault="008F450A">
            <w:pPr>
              <w:pStyle w:val="ConsPlusNormal"/>
              <w:rPr>
                <w:rFonts w:ascii="Times New Roman" w:hAnsi="Times New Roman" w:cs="Times New Roman"/>
                <w:sz w:val="24"/>
                <w:szCs w:val="24"/>
              </w:rPr>
            </w:pPr>
          </w:p>
        </w:tc>
        <w:tc>
          <w:tcPr>
            <w:tcW w:w="1757" w:type="dxa"/>
          </w:tcPr>
          <w:p w:rsidR="008F450A" w:rsidRPr="008F450A" w:rsidRDefault="008F450A">
            <w:pPr>
              <w:pStyle w:val="ConsPlusNormal"/>
              <w:rPr>
                <w:rFonts w:ascii="Times New Roman" w:hAnsi="Times New Roman" w:cs="Times New Roman"/>
                <w:sz w:val="24"/>
                <w:szCs w:val="24"/>
              </w:rPr>
            </w:pPr>
          </w:p>
        </w:tc>
        <w:tc>
          <w:tcPr>
            <w:tcW w:w="1814" w:type="dxa"/>
          </w:tcPr>
          <w:p w:rsidR="008F450A" w:rsidRPr="008F450A" w:rsidRDefault="008F450A">
            <w:pPr>
              <w:pStyle w:val="ConsPlusNormal"/>
              <w:rPr>
                <w:rFonts w:ascii="Times New Roman" w:hAnsi="Times New Roman" w:cs="Times New Roman"/>
                <w:sz w:val="24"/>
                <w:szCs w:val="24"/>
              </w:rPr>
            </w:pPr>
          </w:p>
        </w:tc>
      </w:tr>
    </w:tbl>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Кандидат/уполномоченный</w:t>
      </w: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представитель по финансовым          МП  __________________________________</w:t>
      </w: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вопросам избирательного объединения      (подпись, дата, инициалы, фамилия)</w:t>
      </w: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Default="008F450A">
      <w:pPr>
        <w:pStyle w:val="ConsPlusNormal"/>
        <w:jc w:val="both"/>
        <w:rPr>
          <w:rFonts w:ascii="Times New Roman" w:hAnsi="Times New Roman" w:cs="Times New Roman"/>
          <w:sz w:val="24"/>
          <w:szCs w:val="24"/>
        </w:rPr>
      </w:pPr>
    </w:p>
    <w:p w:rsidR="008861D0" w:rsidRDefault="008861D0">
      <w:pPr>
        <w:pStyle w:val="ConsPlusNormal"/>
        <w:jc w:val="both"/>
        <w:rPr>
          <w:rFonts w:ascii="Times New Roman" w:hAnsi="Times New Roman" w:cs="Times New Roman"/>
          <w:sz w:val="24"/>
          <w:szCs w:val="24"/>
        </w:rPr>
      </w:pPr>
    </w:p>
    <w:p w:rsidR="008861D0" w:rsidRDefault="008861D0">
      <w:pPr>
        <w:pStyle w:val="ConsPlusNormal"/>
        <w:jc w:val="both"/>
        <w:rPr>
          <w:rFonts w:ascii="Times New Roman" w:hAnsi="Times New Roman" w:cs="Times New Roman"/>
          <w:sz w:val="24"/>
          <w:szCs w:val="24"/>
        </w:rPr>
      </w:pPr>
    </w:p>
    <w:p w:rsidR="008861D0" w:rsidRDefault="008861D0">
      <w:pPr>
        <w:pStyle w:val="ConsPlusNormal"/>
        <w:jc w:val="both"/>
        <w:rPr>
          <w:rFonts w:ascii="Times New Roman" w:hAnsi="Times New Roman" w:cs="Times New Roman"/>
          <w:sz w:val="24"/>
          <w:szCs w:val="24"/>
        </w:rPr>
      </w:pPr>
    </w:p>
    <w:p w:rsidR="008861D0" w:rsidRDefault="008861D0">
      <w:pPr>
        <w:pStyle w:val="ConsPlusNormal"/>
        <w:jc w:val="both"/>
        <w:rPr>
          <w:rFonts w:ascii="Times New Roman" w:hAnsi="Times New Roman" w:cs="Times New Roman"/>
          <w:sz w:val="24"/>
          <w:szCs w:val="24"/>
        </w:rPr>
      </w:pPr>
    </w:p>
    <w:p w:rsidR="008861D0" w:rsidRDefault="008861D0">
      <w:pPr>
        <w:pStyle w:val="ConsPlusNormal"/>
        <w:jc w:val="both"/>
        <w:rPr>
          <w:rFonts w:ascii="Times New Roman" w:hAnsi="Times New Roman" w:cs="Times New Roman"/>
          <w:sz w:val="24"/>
          <w:szCs w:val="24"/>
        </w:rPr>
      </w:pPr>
    </w:p>
    <w:p w:rsidR="008861D0" w:rsidRDefault="008861D0">
      <w:pPr>
        <w:pStyle w:val="ConsPlusNormal"/>
        <w:jc w:val="both"/>
        <w:rPr>
          <w:rFonts w:ascii="Times New Roman" w:hAnsi="Times New Roman" w:cs="Times New Roman"/>
          <w:sz w:val="24"/>
          <w:szCs w:val="24"/>
        </w:rPr>
      </w:pPr>
    </w:p>
    <w:p w:rsidR="008861D0" w:rsidRDefault="008861D0">
      <w:pPr>
        <w:pStyle w:val="ConsPlusNormal"/>
        <w:jc w:val="both"/>
        <w:rPr>
          <w:rFonts w:ascii="Times New Roman" w:hAnsi="Times New Roman" w:cs="Times New Roman"/>
          <w:sz w:val="24"/>
          <w:szCs w:val="24"/>
        </w:rPr>
      </w:pPr>
    </w:p>
    <w:p w:rsidR="008861D0" w:rsidRDefault="008861D0">
      <w:pPr>
        <w:pStyle w:val="ConsPlusNormal"/>
        <w:jc w:val="both"/>
        <w:rPr>
          <w:rFonts w:ascii="Times New Roman" w:hAnsi="Times New Roman" w:cs="Times New Roman"/>
          <w:sz w:val="24"/>
          <w:szCs w:val="24"/>
        </w:rPr>
      </w:pPr>
    </w:p>
    <w:p w:rsidR="008861D0" w:rsidRDefault="008861D0">
      <w:pPr>
        <w:pStyle w:val="ConsPlusNormal"/>
        <w:jc w:val="both"/>
        <w:rPr>
          <w:rFonts w:ascii="Times New Roman" w:hAnsi="Times New Roman" w:cs="Times New Roman"/>
          <w:sz w:val="24"/>
          <w:szCs w:val="24"/>
        </w:rPr>
      </w:pPr>
    </w:p>
    <w:p w:rsidR="008861D0" w:rsidRDefault="008861D0">
      <w:pPr>
        <w:pStyle w:val="ConsPlusNormal"/>
        <w:jc w:val="both"/>
        <w:rPr>
          <w:rFonts w:ascii="Times New Roman" w:hAnsi="Times New Roman" w:cs="Times New Roman"/>
          <w:sz w:val="24"/>
          <w:szCs w:val="24"/>
        </w:rPr>
      </w:pPr>
    </w:p>
    <w:p w:rsidR="008861D0" w:rsidRDefault="008861D0">
      <w:pPr>
        <w:pStyle w:val="ConsPlusNormal"/>
        <w:jc w:val="both"/>
        <w:rPr>
          <w:rFonts w:ascii="Times New Roman" w:hAnsi="Times New Roman" w:cs="Times New Roman"/>
          <w:sz w:val="24"/>
          <w:szCs w:val="24"/>
        </w:rPr>
      </w:pPr>
    </w:p>
    <w:p w:rsidR="008861D0" w:rsidRPr="008F450A" w:rsidRDefault="008861D0">
      <w:pPr>
        <w:pStyle w:val="ConsPlusNormal"/>
        <w:jc w:val="both"/>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right"/>
        <w:outlineLvl w:val="1"/>
        <w:rPr>
          <w:rFonts w:ascii="Times New Roman" w:hAnsi="Times New Roman" w:cs="Times New Roman"/>
          <w:sz w:val="24"/>
          <w:szCs w:val="24"/>
        </w:rPr>
      </w:pPr>
      <w:r w:rsidRPr="008F450A">
        <w:rPr>
          <w:rFonts w:ascii="Times New Roman" w:hAnsi="Times New Roman" w:cs="Times New Roman"/>
          <w:sz w:val="24"/>
          <w:szCs w:val="24"/>
        </w:rPr>
        <w:lastRenderedPageBreak/>
        <w:t>Приложение N 9</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к Инструкции</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о порядке формирования и расходования</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денежных средств избирательных фондов</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кандидатов, избирательных объединений</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при проведении выборов депутатов</w:t>
      </w:r>
    </w:p>
    <w:p w:rsidR="008861D0" w:rsidRDefault="00220D64" w:rsidP="008861D0">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Думы </w:t>
      </w:r>
      <w:r w:rsidR="008861D0">
        <w:rPr>
          <w:rFonts w:ascii="Times New Roman" w:hAnsi="Times New Roman" w:cs="Times New Roman"/>
          <w:sz w:val="24"/>
          <w:szCs w:val="24"/>
        </w:rPr>
        <w:t xml:space="preserve">Верещагинского городского округа </w:t>
      </w:r>
    </w:p>
    <w:p w:rsidR="008861D0" w:rsidRPr="008F450A" w:rsidRDefault="003D06FF" w:rsidP="008861D0">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Пермского края </w:t>
      </w:r>
      <w:r w:rsidR="008861D0">
        <w:rPr>
          <w:rFonts w:ascii="Times New Roman" w:hAnsi="Times New Roman" w:cs="Times New Roman"/>
          <w:sz w:val="24"/>
          <w:szCs w:val="24"/>
        </w:rPr>
        <w:t>второго созыва</w:t>
      </w: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Пример заполнения формы N 4</w:t>
      </w: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center"/>
        <w:rPr>
          <w:rFonts w:ascii="Times New Roman" w:hAnsi="Times New Roman" w:cs="Times New Roman"/>
          <w:sz w:val="24"/>
          <w:szCs w:val="24"/>
        </w:rPr>
      </w:pPr>
      <w:bookmarkStart w:id="39" w:name="P1505"/>
      <w:bookmarkEnd w:id="39"/>
      <w:r w:rsidRPr="008F450A">
        <w:rPr>
          <w:rFonts w:ascii="Times New Roman" w:hAnsi="Times New Roman" w:cs="Times New Roman"/>
          <w:sz w:val="24"/>
          <w:szCs w:val="24"/>
        </w:rPr>
        <w:t>Опись</w:t>
      </w: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документов и материалов, прилагаемых к итоговому финансовому</w:t>
      </w: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отчету кандидата/избирательного объединения</w:t>
      </w: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Иванов Иван Иванович</w:t>
      </w: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____________________________________________________________</w:t>
      </w: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(фамилия, имя, отчество кандидата/наименование</w:t>
      </w: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избирательного объединения)</w:t>
      </w:r>
    </w:p>
    <w:p w:rsidR="008F450A" w:rsidRPr="008F450A" w:rsidRDefault="008F450A">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814"/>
        <w:gridCol w:w="1417"/>
        <w:gridCol w:w="1417"/>
        <w:gridCol w:w="1984"/>
        <w:gridCol w:w="1871"/>
      </w:tblGrid>
      <w:tr w:rsidR="008F450A" w:rsidRPr="008F450A">
        <w:tc>
          <w:tcPr>
            <w:tcW w:w="540"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N п/п</w:t>
            </w:r>
          </w:p>
        </w:tc>
        <w:tc>
          <w:tcPr>
            <w:tcW w:w="1814"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Наименование</w:t>
            </w:r>
          </w:p>
        </w:tc>
        <w:tc>
          <w:tcPr>
            <w:tcW w:w="1417"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Дата документа</w:t>
            </w:r>
          </w:p>
        </w:tc>
        <w:tc>
          <w:tcPr>
            <w:tcW w:w="1417"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Количество листов документа</w:t>
            </w:r>
          </w:p>
        </w:tc>
        <w:tc>
          <w:tcPr>
            <w:tcW w:w="1984"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Место нахождения документа (папка, том, страница)</w:t>
            </w:r>
          </w:p>
        </w:tc>
        <w:tc>
          <w:tcPr>
            <w:tcW w:w="1871"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Примечание</w:t>
            </w:r>
          </w:p>
        </w:tc>
      </w:tr>
      <w:tr w:rsidR="008F450A" w:rsidRPr="008F450A">
        <w:tc>
          <w:tcPr>
            <w:tcW w:w="540"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w:t>
            </w:r>
          </w:p>
        </w:tc>
        <w:tc>
          <w:tcPr>
            <w:tcW w:w="181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w:t>
            </w:r>
          </w:p>
        </w:tc>
        <w:tc>
          <w:tcPr>
            <w:tcW w:w="1417"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3</w:t>
            </w:r>
          </w:p>
        </w:tc>
        <w:tc>
          <w:tcPr>
            <w:tcW w:w="1417"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4</w:t>
            </w:r>
          </w:p>
        </w:tc>
        <w:tc>
          <w:tcPr>
            <w:tcW w:w="1984"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5</w:t>
            </w:r>
          </w:p>
        </w:tc>
        <w:tc>
          <w:tcPr>
            <w:tcW w:w="1871"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6</w:t>
            </w:r>
          </w:p>
        </w:tc>
      </w:tr>
      <w:tr w:rsidR="008F450A" w:rsidRPr="008F450A">
        <w:tc>
          <w:tcPr>
            <w:tcW w:w="540"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1</w:t>
            </w:r>
          </w:p>
        </w:tc>
        <w:tc>
          <w:tcPr>
            <w:tcW w:w="181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Приходный ордер</w:t>
            </w:r>
          </w:p>
        </w:tc>
        <w:tc>
          <w:tcPr>
            <w:tcW w:w="1417" w:type="dxa"/>
          </w:tcPr>
          <w:p w:rsidR="008F450A" w:rsidRPr="008F450A" w:rsidRDefault="008861D0">
            <w:pPr>
              <w:pStyle w:val="ConsPlusNormal"/>
              <w:rPr>
                <w:rFonts w:ascii="Times New Roman" w:hAnsi="Times New Roman" w:cs="Times New Roman"/>
                <w:sz w:val="24"/>
                <w:szCs w:val="24"/>
              </w:rPr>
            </w:pPr>
            <w:r>
              <w:rPr>
                <w:rFonts w:ascii="Times New Roman" w:hAnsi="Times New Roman" w:cs="Times New Roman"/>
                <w:sz w:val="24"/>
                <w:szCs w:val="24"/>
              </w:rPr>
              <w:t>10.08.2024</w:t>
            </w:r>
          </w:p>
        </w:tc>
        <w:tc>
          <w:tcPr>
            <w:tcW w:w="1417"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1</w:t>
            </w:r>
          </w:p>
        </w:tc>
        <w:tc>
          <w:tcPr>
            <w:tcW w:w="198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Папка I том, стр. 6</w:t>
            </w:r>
          </w:p>
        </w:tc>
        <w:tc>
          <w:tcPr>
            <w:tcW w:w="1871" w:type="dxa"/>
          </w:tcPr>
          <w:p w:rsidR="008F450A" w:rsidRPr="008F450A" w:rsidRDefault="008F450A">
            <w:pPr>
              <w:pStyle w:val="ConsPlusNormal"/>
              <w:rPr>
                <w:rFonts w:ascii="Times New Roman" w:hAnsi="Times New Roman" w:cs="Times New Roman"/>
                <w:sz w:val="24"/>
                <w:szCs w:val="24"/>
              </w:rPr>
            </w:pPr>
          </w:p>
        </w:tc>
      </w:tr>
      <w:tr w:rsidR="008861D0" w:rsidRPr="008F450A">
        <w:tc>
          <w:tcPr>
            <w:tcW w:w="540" w:type="dxa"/>
          </w:tcPr>
          <w:p w:rsidR="008861D0" w:rsidRPr="008F450A" w:rsidRDefault="008861D0">
            <w:pPr>
              <w:pStyle w:val="ConsPlusNormal"/>
              <w:rPr>
                <w:rFonts w:ascii="Times New Roman" w:hAnsi="Times New Roman" w:cs="Times New Roman"/>
                <w:sz w:val="24"/>
                <w:szCs w:val="24"/>
              </w:rPr>
            </w:pPr>
            <w:r w:rsidRPr="008F450A">
              <w:rPr>
                <w:rFonts w:ascii="Times New Roman" w:hAnsi="Times New Roman" w:cs="Times New Roman"/>
                <w:sz w:val="24"/>
                <w:szCs w:val="24"/>
              </w:rPr>
              <w:t>2</w:t>
            </w:r>
          </w:p>
        </w:tc>
        <w:tc>
          <w:tcPr>
            <w:tcW w:w="1814" w:type="dxa"/>
          </w:tcPr>
          <w:p w:rsidR="008861D0" w:rsidRPr="008F450A" w:rsidRDefault="008861D0">
            <w:pPr>
              <w:pStyle w:val="ConsPlusNormal"/>
              <w:rPr>
                <w:rFonts w:ascii="Times New Roman" w:hAnsi="Times New Roman" w:cs="Times New Roman"/>
                <w:sz w:val="24"/>
                <w:szCs w:val="24"/>
              </w:rPr>
            </w:pPr>
            <w:r w:rsidRPr="008F450A">
              <w:rPr>
                <w:rFonts w:ascii="Times New Roman" w:hAnsi="Times New Roman" w:cs="Times New Roman"/>
                <w:sz w:val="24"/>
                <w:szCs w:val="24"/>
              </w:rPr>
              <w:t>Приходный ордер</w:t>
            </w:r>
          </w:p>
        </w:tc>
        <w:tc>
          <w:tcPr>
            <w:tcW w:w="1417" w:type="dxa"/>
          </w:tcPr>
          <w:p w:rsidR="008861D0" w:rsidRDefault="008861D0">
            <w:r w:rsidRPr="004E385C">
              <w:rPr>
                <w:rFonts w:ascii="Times New Roman" w:hAnsi="Times New Roman" w:cs="Times New Roman"/>
                <w:sz w:val="24"/>
                <w:szCs w:val="24"/>
              </w:rPr>
              <w:t>10.08.2024</w:t>
            </w:r>
          </w:p>
        </w:tc>
        <w:tc>
          <w:tcPr>
            <w:tcW w:w="1417" w:type="dxa"/>
          </w:tcPr>
          <w:p w:rsidR="008861D0" w:rsidRPr="008F450A" w:rsidRDefault="008861D0">
            <w:pPr>
              <w:pStyle w:val="ConsPlusNormal"/>
              <w:rPr>
                <w:rFonts w:ascii="Times New Roman" w:hAnsi="Times New Roman" w:cs="Times New Roman"/>
                <w:sz w:val="24"/>
                <w:szCs w:val="24"/>
              </w:rPr>
            </w:pPr>
            <w:r w:rsidRPr="008F450A">
              <w:rPr>
                <w:rFonts w:ascii="Times New Roman" w:hAnsi="Times New Roman" w:cs="Times New Roman"/>
                <w:sz w:val="24"/>
                <w:szCs w:val="24"/>
              </w:rPr>
              <w:t>1</w:t>
            </w:r>
          </w:p>
        </w:tc>
        <w:tc>
          <w:tcPr>
            <w:tcW w:w="1984" w:type="dxa"/>
          </w:tcPr>
          <w:p w:rsidR="008861D0" w:rsidRPr="008F450A" w:rsidRDefault="008861D0">
            <w:pPr>
              <w:pStyle w:val="ConsPlusNormal"/>
              <w:rPr>
                <w:rFonts w:ascii="Times New Roman" w:hAnsi="Times New Roman" w:cs="Times New Roman"/>
                <w:sz w:val="24"/>
                <w:szCs w:val="24"/>
              </w:rPr>
            </w:pPr>
            <w:r w:rsidRPr="008F450A">
              <w:rPr>
                <w:rFonts w:ascii="Times New Roman" w:hAnsi="Times New Roman" w:cs="Times New Roman"/>
                <w:sz w:val="24"/>
                <w:szCs w:val="24"/>
              </w:rPr>
              <w:t>Папка I том, стр. 7</w:t>
            </w:r>
          </w:p>
        </w:tc>
        <w:tc>
          <w:tcPr>
            <w:tcW w:w="1871" w:type="dxa"/>
          </w:tcPr>
          <w:p w:rsidR="008861D0" w:rsidRPr="008F450A" w:rsidRDefault="008861D0">
            <w:pPr>
              <w:pStyle w:val="ConsPlusNormal"/>
              <w:rPr>
                <w:rFonts w:ascii="Times New Roman" w:hAnsi="Times New Roman" w:cs="Times New Roman"/>
                <w:sz w:val="24"/>
                <w:szCs w:val="24"/>
              </w:rPr>
            </w:pPr>
          </w:p>
        </w:tc>
      </w:tr>
      <w:tr w:rsidR="008861D0" w:rsidRPr="008F450A">
        <w:tc>
          <w:tcPr>
            <w:tcW w:w="540" w:type="dxa"/>
          </w:tcPr>
          <w:p w:rsidR="008861D0" w:rsidRPr="008F450A" w:rsidRDefault="008861D0">
            <w:pPr>
              <w:pStyle w:val="ConsPlusNormal"/>
              <w:rPr>
                <w:rFonts w:ascii="Times New Roman" w:hAnsi="Times New Roman" w:cs="Times New Roman"/>
                <w:sz w:val="24"/>
                <w:szCs w:val="24"/>
              </w:rPr>
            </w:pPr>
            <w:r w:rsidRPr="008F450A">
              <w:rPr>
                <w:rFonts w:ascii="Times New Roman" w:hAnsi="Times New Roman" w:cs="Times New Roman"/>
                <w:sz w:val="24"/>
                <w:szCs w:val="24"/>
              </w:rPr>
              <w:t>3</w:t>
            </w:r>
          </w:p>
        </w:tc>
        <w:tc>
          <w:tcPr>
            <w:tcW w:w="1814" w:type="dxa"/>
          </w:tcPr>
          <w:p w:rsidR="008861D0" w:rsidRPr="008F450A" w:rsidRDefault="008861D0">
            <w:pPr>
              <w:pStyle w:val="ConsPlusNormal"/>
              <w:rPr>
                <w:rFonts w:ascii="Times New Roman" w:hAnsi="Times New Roman" w:cs="Times New Roman"/>
                <w:sz w:val="24"/>
                <w:szCs w:val="24"/>
              </w:rPr>
            </w:pPr>
            <w:r w:rsidRPr="008F450A">
              <w:rPr>
                <w:rFonts w:ascii="Times New Roman" w:hAnsi="Times New Roman" w:cs="Times New Roman"/>
                <w:sz w:val="24"/>
                <w:szCs w:val="24"/>
              </w:rPr>
              <w:t>Расходный ордер</w:t>
            </w:r>
          </w:p>
        </w:tc>
        <w:tc>
          <w:tcPr>
            <w:tcW w:w="1417" w:type="dxa"/>
          </w:tcPr>
          <w:p w:rsidR="008861D0" w:rsidRDefault="008861D0">
            <w:r w:rsidRPr="004E385C">
              <w:rPr>
                <w:rFonts w:ascii="Times New Roman" w:hAnsi="Times New Roman" w:cs="Times New Roman"/>
                <w:sz w:val="24"/>
                <w:szCs w:val="24"/>
              </w:rPr>
              <w:t>10.08.2024</w:t>
            </w:r>
          </w:p>
        </w:tc>
        <w:tc>
          <w:tcPr>
            <w:tcW w:w="1417" w:type="dxa"/>
          </w:tcPr>
          <w:p w:rsidR="008861D0" w:rsidRPr="008F450A" w:rsidRDefault="008861D0">
            <w:pPr>
              <w:pStyle w:val="ConsPlusNormal"/>
              <w:rPr>
                <w:rFonts w:ascii="Times New Roman" w:hAnsi="Times New Roman" w:cs="Times New Roman"/>
                <w:sz w:val="24"/>
                <w:szCs w:val="24"/>
              </w:rPr>
            </w:pPr>
            <w:r w:rsidRPr="008F450A">
              <w:rPr>
                <w:rFonts w:ascii="Times New Roman" w:hAnsi="Times New Roman" w:cs="Times New Roman"/>
                <w:sz w:val="24"/>
                <w:szCs w:val="24"/>
              </w:rPr>
              <w:t>1</w:t>
            </w:r>
          </w:p>
        </w:tc>
        <w:tc>
          <w:tcPr>
            <w:tcW w:w="1984" w:type="dxa"/>
          </w:tcPr>
          <w:p w:rsidR="008861D0" w:rsidRPr="008F450A" w:rsidRDefault="008861D0">
            <w:pPr>
              <w:pStyle w:val="ConsPlusNormal"/>
              <w:rPr>
                <w:rFonts w:ascii="Times New Roman" w:hAnsi="Times New Roman" w:cs="Times New Roman"/>
                <w:sz w:val="24"/>
                <w:szCs w:val="24"/>
              </w:rPr>
            </w:pPr>
            <w:r w:rsidRPr="008F450A">
              <w:rPr>
                <w:rFonts w:ascii="Times New Roman" w:hAnsi="Times New Roman" w:cs="Times New Roman"/>
                <w:sz w:val="24"/>
                <w:szCs w:val="24"/>
              </w:rPr>
              <w:t>Папка I том, стр. 8</w:t>
            </w:r>
          </w:p>
        </w:tc>
        <w:tc>
          <w:tcPr>
            <w:tcW w:w="1871" w:type="dxa"/>
          </w:tcPr>
          <w:p w:rsidR="008861D0" w:rsidRPr="008F450A" w:rsidRDefault="008861D0">
            <w:pPr>
              <w:pStyle w:val="ConsPlusNormal"/>
              <w:rPr>
                <w:rFonts w:ascii="Times New Roman" w:hAnsi="Times New Roman" w:cs="Times New Roman"/>
                <w:sz w:val="24"/>
                <w:szCs w:val="24"/>
              </w:rPr>
            </w:pPr>
          </w:p>
        </w:tc>
      </w:tr>
      <w:tr w:rsidR="008861D0" w:rsidRPr="008F450A">
        <w:tc>
          <w:tcPr>
            <w:tcW w:w="540" w:type="dxa"/>
          </w:tcPr>
          <w:p w:rsidR="008861D0" w:rsidRPr="008F450A" w:rsidRDefault="008861D0">
            <w:pPr>
              <w:pStyle w:val="ConsPlusNormal"/>
              <w:rPr>
                <w:rFonts w:ascii="Times New Roman" w:hAnsi="Times New Roman" w:cs="Times New Roman"/>
                <w:sz w:val="24"/>
                <w:szCs w:val="24"/>
              </w:rPr>
            </w:pPr>
            <w:r w:rsidRPr="008F450A">
              <w:rPr>
                <w:rFonts w:ascii="Times New Roman" w:hAnsi="Times New Roman" w:cs="Times New Roman"/>
                <w:sz w:val="24"/>
                <w:szCs w:val="24"/>
              </w:rPr>
              <w:t>4</w:t>
            </w:r>
          </w:p>
        </w:tc>
        <w:tc>
          <w:tcPr>
            <w:tcW w:w="1814" w:type="dxa"/>
          </w:tcPr>
          <w:p w:rsidR="008861D0" w:rsidRPr="008F450A" w:rsidRDefault="008861D0">
            <w:pPr>
              <w:pStyle w:val="ConsPlusNormal"/>
              <w:rPr>
                <w:rFonts w:ascii="Times New Roman" w:hAnsi="Times New Roman" w:cs="Times New Roman"/>
                <w:sz w:val="24"/>
                <w:szCs w:val="24"/>
              </w:rPr>
            </w:pPr>
            <w:r w:rsidRPr="008F450A">
              <w:rPr>
                <w:rFonts w:ascii="Times New Roman" w:hAnsi="Times New Roman" w:cs="Times New Roman"/>
                <w:sz w:val="24"/>
                <w:szCs w:val="24"/>
              </w:rPr>
              <w:t>Чек N</w:t>
            </w:r>
          </w:p>
        </w:tc>
        <w:tc>
          <w:tcPr>
            <w:tcW w:w="1417" w:type="dxa"/>
          </w:tcPr>
          <w:p w:rsidR="008861D0" w:rsidRDefault="008861D0">
            <w:r w:rsidRPr="004E385C">
              <w:rPr>
                <w:rFonts w:ascii="Times New Roman" w:hAnsi="Times New Roman" w:cs="Times New Roman"/>
                <w:sz w:val="24"/>
                <w:szCs w:val="24"/>
              </w:rPr>
              <w:t>10.08.2024</w:t>
            </w:r>
          </w:p>
        </w:tc>
        <w:tc>
          <w:tcPr>
            <w:tcW w:w="1417" w:type="dxa"/>
          </w:tcPr>
          <w:p w:rsidR="008861D0" w:rsidRPr="008F450A" w:rsidRDefault="008861D0">
            <w:pPr>
              <w:pStyle w:val="ConsPlusNormal"/>
              <w:rPr>
                <w:rFonts w:ascii="Times New Roman" w:hAnsi="Times New Roman" w:cs="Times New Roman"/>
                <w:sz w:val="24"/>
                <w:szCs w:val="24"/>
              </w:rPr>
            </w:pPr>
            <w:r w:rsidRPr="008F450A">
              <w:rPr>
                <w:rFonts w:ascii="Times New Roman" w:hAnsi="Times New Roman" w:cs="Times New Roman"/>
                <w:sz w:val="24"/>
                <w:szCs w:val="24"/>
              </w:rPr>
              <w:t>1</w:t>
            </w:r>
          </w:p>
        </w:tc>
        <w:tc>
          <w:tcPr>
            <w:tcW w:w="1984" w:type="dxa"/>
          </w:tcPr>
          <w:p w:rsidR="008861D0" w:rsidRPr="008F450A" w:rsidRDefault="008861D0">
            <w:pPr>
              <w:pStyle w:val="ConsPlusNormal"/>
              <w:rPr>
                <w:rFonts w:ascii="Times New Roman" w:hAnsi="Times New Roman" w:cs="Times New Roman"/>
                <w:sz w:val="24"/>
                <w:szCs w:val="24"/>
              </w:rPr>
            </w:pPr>
            <w:r w:rsidRPr="008F450A">
              <w:rPr>
                <w:rFonts w:ascii="Times New Roman" w:hAnsi="Times New Roman" w:cs="Times New Roman"/>
                <w:sz w:val="24"/>
                <w:szCs w:val="24"/>
              </w:rPr>
              <w:t>Папка I том, стр. 8</w:t>
            </w:r>
          </w:p>
        </w:tc>
        <w:tc>
          <w:tcPr>
            <w:tcW w:w="1871" w:type="dxa"/>
          </w:tcPr>
          <w:p w:rsidR="008861D0" w:rsidRPr="008F450A" w:rsidRDefault="008861D0">
            <w:pPr>
              <w:pStyle w:val="ConsPlusNormal"/>
              <w:rPr>
                <w:rFonts w:ascii="Times New Roman" w:hAnsi="Times New Roman" w:cs="Times New Roman"/>
                <w:sz w:val="24"/>
                <w:szCs w:val="24"/>
              </w:rPr>
            </w:pPr>
          </w:p>
        </w:tc>
      </w:tr>
      <w:tr w:rsidR="008861D0" w:rsidRPr="008F450A">
        <w:tc>
          <w:tcPr>
            <w:tcW w:w="540" w:type="dxa"/>
          </w:tcPr>
          <w:p w:rsidR="008861D0" w:rsidRPr="008F450A" w:rsidRDefault="008861D0">
            <w:pPr>
              <w:pStyle w:val="ConsPlusNormal"/>
              <w:rPr>
                <w:rFonts w:ascii="Times New Roman" w:hAnsi="Times New Roman" w:cs="Times New Roman"/>
                <w:sz w:val="24"/>
                <w:szCs w:val="24"/>
              </w:rPr>
            </w:pPr>
            <w:r w:rsidRPr="008F450A">
              <w:rPr>
                <w:rFonts w:ascii="Times New Roman" w:hAnsi="Times New Roman" w:cs="Times New Roman"/>
                <w:sz w:val="24"/>
                <w:szCs w:val="24"/>
              </w:rPr>
              <w:t>5</w:t>
            </w:r>
          </w:p>
        </w:tc>
        <w:tc>
          <w:tcPr>
            <w:tcW w:w="1814" w:type="dxa"/>
          </w:tcPr>
          <w:p w:rsidR="008861D0" w:rsidRPr="008F450A" w:rsidRDefault="008861D0">
            <w:pPr>
              <w:pStyle w:val="ConsPlusNormal"/>
              <w:rPr>
                <w:rFonts w:ascii="Times New Roman" w:hAnsi="Times New Roman" w:cs="Times New Roman"/>
                <w:sz w:val="24"/>
                <w:szCs w:val="24"/>
              </w:rPr>
            </w:pPr>
            <w:r w:rsidRPr="008F450A">
              <w:rPr>
                <w:rFonts w:ascii="Times New Roman" w:hAnsi="Times New Roman" w:cs="Times New Roman"/>
                <w:sz w:val="24"/>
                <w:szCs w:val="24"/>
              </w:rPr>
              <w:t>Платежное поручение N</w:t>
            </w:r>
          </w:p>
        </w:tc>
        <w:tc>
          <w:tcPr>
            <w:tcW w:w="1417" w:type="dxa"/>
          </w:tcPr>
          <w:p w:rsidR="008861D0" w:rsidRDefault="008861D0">
            <w:r w:rsidRPr="004E385C">
              <w:rPr>
                <w:rFonts w:ascii="Times New Roman" w:hAnsi="Times New Roman" w:cs="Times New Roman"/>
                <w:sz w:val="24"/>
                <w:szCs w:val="24"/>
              </w:rPr>
              <w:t>10.08.2024</w:t>
            </w:r>
          </w:p>
        </w:tc>
        <w:tc>
          <w:tcPr>
            <w:tcW w:w="1417" w:type="dxa"/>
          </w:tcPr>
          <w:p w:rsidR="008861D0" w:rsidRPr="008F450A" w:rsidRDefault="008861D0">
            <w:pPr>
              <w:pStyle w:val="ConsPlusNormal"/>
              <w:rPr>
                <w:rFonts w:ascii="Times New Roman" w:hAnsi="Times New Roman" w:cs="Times New Roman"/>
                <w:sz w:val="24"/>
                <w:szCs w:val="24"/>
              </w:rPr>
            </w:pPr>
            <w:r w:rsidRPr="008F450A">
              <w:rPr>
                <w:rFonts w:ascii="Times New Roman" w:hAnsi="Times New Roman" w:cs="Times New Roman"/>
                <w:sz w:val="24"/>
                <w:szCs w:val="24"/>
              </w:rPr>
              <w:t>1</w:t>
            </w:r>
          </w:p>
        </w:tc>
        <w:tc>
          <w:tcPr>
            <w:tcW w:w="1984" w:type="dxa"/>
          </w:tcPr>
          <w:p w:rsidR="008861D0" w:rsidRPr="008F450A" w:rsidRDefault="008861D0">
            <w:pPr>
              <w:pStyle w:val="ConsPlusNormal"/>
              <w:rPr>
                <w:rFonts w:ascii="Times New Roman" w:hAnsi="Times New Roman" w:cs="Times New Roman"/>
                <w:sz w:val="24"/>
                <w:szCs w:val="24"/>
              </w:rPr>
            </w:pPr>
            <w:r w:rsidRPr="008F450A">
              <w:rPr>
                <w:rFonts w:ascii="Times New Roman" w:hAnsi="Times New Roman" w:cs="Times New Roman"/>
                <w:sz w:val="24"/>
                <w:szCs w:val="24"/>
              </w:rPr>
              <w:t>Папка I том, стр. 9</w:t>
            </w:r>
          </w:p>
        </w:tc>
        <w:tc>
          <w:tcPr>
            <w:tcW w:w="1871" w:type="dxa"/>
          </w:tcPr>
          <w:p w:rsidR="008861D0" w:rsidRPr="008F450A" w:rsidRDefault="008861D0">
            <w:pPr>
              <w:pStyle w:val="ConsPlusNormal"/>
              <w:rPr>
                <w:rFonts w:ascii="Times New Roman" w:hAnsi="Times New Roman" w:cs="Times New Roman"/>
                <w:sz w:val="24"/>
                <w:szCs w:val="24"/>
              </w:rPr>
            </w:pPr>
          </w:p>
        </w:tc>
      </w:tr>
      <w:tr w:rsidR="008861D0" w:rsidRPr="008F450A">
        <w:tc>
          <w:tcPr>
            <w:tcW w:w="540" w:type="dxa"/>
          </w:tcPr>
          <w:p w:rsidR="008861D0" w:rsidRPr="008F450A" w:rsidRDefault="008861D0">
            <w:pPr>
              <w:pStyle w:val="ConsPlusNormal"/>
              <w:rPr>
                <w:rFonts w:ascii="Times New Roman" w:hAnsi="Times New Roman" w:cs="Times New Roman"/>
                <w:sz w:val="24"/>
                <w:szCs w:val="24"/>
              </w:rPr>
            </w:pPr>
            <w:r w:rsidRPr="008F450A">
              <w:rPr>
                <w:rFonts w:ascii="Times New Roman" w:hAnsi="Times New Roman" w:cs="Times New Roman"/>
                <w:sz w:val="24"/>
                <w:szCs w:val="24"/>
              </w:rPr>
              <w:t>6</w:t>
            </w:r>
          </w:p>
        </w:tc>
        <w:tc>
          <w:tcPr>
            <w:tcW w:w="1814" w:type="dxa"/>
          </w:tcPr>
          <w:p w:rsidR="008861D0" w:rsidRPr="008F450A" w:rsidRDefault="008861D0">
            <w:pPr>
              <w:pStyle w:val="ConsPlusNormal"/>
              <w:rPr>
                <w:rFonts w:ascii="Times New Roman" w:hAnsi="Times New Roman" w:cs="Times New Roman"/>
                <w:sz w:val="24"/>
                <w:szCs w:val="24"/>
              </w:rPr>
            </w:pPr>
            <w:r w:rsidRPr="008F450A">
              <w:rPr>
                <w:rFonts w:ascii="Times New Roman" w:hAnsi="Times New Roman" w:cs="Times New Roman"/>
                <w:sz w:val="24"/>
                <w:szCs w:val="24"/>
              </w:rPr>
              <w:t>Счет N</w:t>
            </w:r>
          </w:p>
        </w:tc>
        <w:tc>
          <w:tcPr>
            <w:tcW w:w="1417" w:type="dxa"/>
          </w:tcPr>
          <w:p w:rsidR="008861D0" w:rsidRDefault="008861D0">
            <w:r w:rsidRPr="004E385C">
              <w:rPr>
                <w:rFonts w:ascii="Times New Roman" w:hAnsi="Times New Roman" w:cs="Times New Roman"/>
                <w:sz w:val="24"/>
                <w:szCs w:val="24"/>
              </w:rPr>
              <w:t>10.08.2024</w:t>
            </w:r>
          </w:p>
        </w:tc>
        <w:tc>
          <w:tcPr>
            <w:tcW w:w="1417" w:type="dxa"/>
          </w:tcPr>
          <w:p w:rsidR="008861D0" w:rsidRPr="008F450A" w:rsidRDefault="008861D0">
            <w:pPr>
              <w:pStyle w:val="ConsPlusNormal"/>
              <w:rPr>
                <w:rFonts w:ascii="Times New Roman" w:hAnsi="Times New Roman" w:cs="Times New Roman"/>
                <w:sz w:val="24"/>
                <w:szCs w:val="24"/>
              </w:rPr>
            </w:pPr>
            <w:r w:rsidRPr="008F450A">
              <w:rPr>
                <w:rFonts w:ascii="Times New Roman" w:hAnsi="Times New Roman" w:cs="Times New Roman"/>
                <w:sz w:val="24"/>
                <w:szCs w:val="24"/>
              </w:rPr>
              <w:t>1</w:t>
            </w:r>
          </w:p>
        </w:tc>
        <w:tc>
          <w:tcPr>
            <w:tcW w:w="1984" w:type="dxa"/>
          </w:tcPr>
          <w:p w:rsidR="008861D0" w:rsidRPr="008F450A" w:rsidRDefault="008861D0">
            <w:pPr>
              <w:pStyle w:val="ConsPlusNormal"/>
              <w:rPr>
                <w:rFonts w:ascii="Times New Roman" w:hAnsi="Times New Roman" w:cs="Times New Roman"/>
                <w:sz w:val="24"/>
                <w:szCs w:val="24"/>
              </w:rPr>
            </w:pPr>
            <w:r w:rsidRPr="008F450A">
              <w:rPr>
                <w:rFonts w:ascii="Times New Roman" w:hAnsi="Times New Roman" w:cs="Times New Roman"/>
                <w:sz w:val="24"/>
                <w:szCs w:val="24"/>
              </w:rPr>
              <w:t>Папка I том, стр. 10</w:t>
            </w:r>
          </w:p>
        </w:tc>
        <w:tc>
          <w:tcPr>
            <w:tcW w:w="1871" w:type="dxa"/>
          </w:tcPr>
          <w:p w:rsidR="008861D0" w:rsidRPr="008F450A" w:rsidRDefault="008861D0">
            <w:pPr>
              <w:pStyle w:val="ConsPlusNormal"/>
              <w:rPr>
                <w:rFonts w:ascii="Times New Roman" w:hAnsi="Times New Roman" w:cs="Times New Roman"/>
                <w:sz w:val="24"/>
                <w:szCs w:val="24"/>
              </w:rPr>
            </w:pPr>
          </w:p>
        </w:tc>
      </w:tr>
      <w:tr w:rsidR="008861D0" w:rsidRPr="008F450A">
        <w:tc>
          <w:tcPr>
            <w:tcW w:w="540" w:type="dxa"/>
          </w:tcPr>
          <w:p w:rsidR="008861D0" w:rsidRPr="008F450A" w:rsidRDefault="008861D0">
            <w:pPr>
              <w:pStyle w:val="ConsPlusNormal"/>
              <w:rPr>
                <w:rFonts w:ascii="Times New Roman" w:hAnsi="Times New Roman" w:cs="Times New Roman"/>
                <w:sz w:val="24"/>
                <w:szCs w:val="24"/>
              </w:rPr>
            </w:pPr>
            <w:r w:rsidRPr="008F450A">
              <w:rPr>
                <w:rFonts w:ascii="Times New Roman" w:hAnsi="Times New Roman" w:cs="Times New Roman"/>
                <w:sz w:val="24"/>
                <w:szCs w:val="24"/>
              </w:rPr>
              <w:t>7</w:t>
            </w:r>
          </w:p>
        </w:tc>
        <w:tc>
          <w:tcPr>
            <w:tcW w:w="1814" w:type="dxa"/>
          </w:tcPr>
          <w:p w:rsidR="008861D0" w:rsidRPr="008F450A" w:rsidRDefault="008861D0">
            <w:pPr>
              <w:pStyle w:val="ConsPlusNormal"/>
              <w:rPr>
                <w:rFonts w:ascii="Times New Roman" w:hAnsi="Times New Roman" w:cs="Times New Roman"/>
                <w:sz w:val="24"/>
                <w:szCs w:val="24"/>
              </w:rPr>
            </w:pPr>
            <w:r w:rsidRPr="008F450A">
              <w:rPr>
                <w:rFonts w:ascii="Times New Roman" w:hAnsi="Times New Roman" w:cs="Times New Roman"/>
                <w:sz w:val="24"/>
                <w:szCs w:val="24"/>
              </w:rPr>
              <w:t>Платежное поручение N</w:t>
            </w:r>
          </w:p>
        </w:tc>
        <w:tc>
          <w:tcPr>
            <w:tcW w:w="1417" w:type="dxa"/>
          </w:tcPr>
          <w:p w:rsidR="008861D0" w:rsidRDefault="008861D0">
            <w:r w:rsidRPr="004E385C">
              <w:rPr>
                <w:rFonts w:ascii="Times New Roman" w:hAnsi="Times New Roman" w:cs="Times New Roman"/>
                <w:sz w:val="24"/>
                <w:szCs w:val="24"/>
              </w:rPr>
              <w:t>10.08.2024</w:t>
            </w:r>
          </w:p>
        </w:tc>
        <w:tc>
          <w:tcPr>
            <w:tcW w:w="1417" w:type="dxa"/>
          </w:tcPr>
          <w:p w:rsidR="008861D0" w:rsidRPr="008F450A" w:rsidRDefault="008861D0">
            <w:pPr>
              <w:pStyle w:val="ConsPlusNormal"/>
              <w:rPr>
                <w:rFonts w:ascii="Times New Roman" w:hAnsi="Times New Roman" w:cs="Times New Roman"/>
                <w:sz w:val="24"/>
                <w:szCs w:val="24"/>
              </w:rPr>
            </w:pPr>
            <w:r w:rsidRPr="008F450A">
              <w:rPr>
                <w:rFonts w:ascii="Times New Roman" w:hAnsi="Times New Roman" w:cs="Times New Roman"/>
                <w:sz w:val="24"/>
                <w:szCs w:val="24"/>
              </w:rPr>
              <w:t>1</w:t>
            </w:r>
          </w:p>
        </w:tc>
        <w:tc>
          <w:tcPr>
            <w:tcW w:w="1984" w:type="dxa"/>
          </w:tcPr>
          <w:p w:rsidR="008861D0" w:rsidRPr="008F450A" w:rsidRDefault="008861D0">
            <w:pPr>
              <w:pStyle w:val="ConsPlusNormal"/>
              <w:rPr>
                <w:rFonts w:ascii="Times New Roman" w:hAnsi="Times New Roman" w:cs="Times New Roman"/>
                <w:sz w:val="24"/>
                <w:szCs w:val="24"/>
              </w:rPr>
            </w:pPr>
            <w:r w:rsidRPr="008F450A">
              <w:rPr>
                <w:rFonts w:ascii="Times New Roman" w:hAnsi="Times New Roman" w:cs="Times New Roman"/>
                <w:sz w:val="24"/>
                <w:szCs w:val="24"/>
              </w:rPr>
              <w:t>Папка I том, стр. 11</w:t>
            </w:r>
          </w:p>
        </w:tc>
        <w:tc>
          <w:tcPr>
            <w:tcW w:w="1871" w:type="dxa"/>
          </w:tcPr>
          <w:p w:rsidR="008861D0" w:rsidRPr="008F450A" w:rsidRDefault="008861D0">
            <w:pPr>
              <w:pStyle w:val="ConsPlusNormal"/>
              <w:rPr>
                <w:rFonts w:ascii="Times New Roman" w:hAnsi="Times New Roman" w:cs="Times New Roman"/>
                <w:sz w:val="24"/>
                <w:szCs w:val="24"/>
              </w:rPr>
            </w:pPr>
          </w:p>
        </w:tc>
      </w:tr>
      <w:tr w:rsidR="008861D0" w:rsidRPr="008F450A">
        <w:tc>
          <w:tcPr>
            <w:tcW w:w="540" w:type="dxa"/>
          </w:tcPr>
          <w:p w:rsidR="008861D0" w:rsidRPr="008F450A" w:rsidRDefault="008861D0">
            <w:pPr>
              <w:pStyle w:val="ConsPlusNormal"/>
              <w:rPr>
                <w:rFonts w:ascii="Times New Roman" w:hAnsi="Times New Roman" w:cs="Times New Roman"/>
                <w:sz w:val="24"/>
                <w:szCs w:val="24"/>
              </w:rPr>
            </w:pPr>
            <w:r w:rsidRPr="008F450A">
              <w:rPr>
                <w:rFonts w:ascii="Times New Roman" w:hAnsi="Times New Roman" w:cs="Times New Roman"/>
                <w:sz w:val="24"/>
                <w:szCs w:val="24"/>
              </w:rPr>
              <w:t>8</w:t>
            </w:r>
          </w:p>
        </w:tc>
        <w:tc>
          <w:tcPr>
            <w:tcW w:w="1814" w:type="dxa"/>
          </w:tcPr>
          <w:p w:rsidR="008861D0" w:rsidRPr="008F450A" w:rsidRDefault="008861D0">
            <w:pPr>
              <w:pStyle w:val="ConsPlusNormal"/>
              <w:rPr>
                <w:rFonts w:ascii="Times New Roman" w:hAnsi="Times New Roman" w:cs="Times New Roman"/>
                <w:sz w:val="24"/>
                <w:szCs w:val="24"/>
              </w:rPr>
            </w:pPr>
            <w:r w:rsidRPr="008F450A">
              <w:rPr>
                <w:rFonts w:ascii="Times New Roman" w:hAnsi="Times New Roman" w:cs="Times New Roman"/>
                <w:sz w:val="24"/>
                <w:szCs w:val="24"/>
              </w:rPr>
              <w:t>Договор N</w:t>
            </w:r>
          </w:p>
        </w:tc>
        <w:tc>
          <w:tcPr>
            <w:tcW w:w="1417" w:type="dxa"/>
          </w:tcPr>
          <w:p w:rsidR="008861D0" w:rsidRDefault="008861D0">
            <w:r w:rsidRPr="004E385C">
              <w:rPr>
                <w:rFonts w:ascii="Times New Roman" w:hAnsi="Times New Roman" w:cs="Times New Roman"/>
                <w:sz w:val="24"/>
                <w:szCs w:val="24"/>
              </w:rPr>
              <w:t>10.08.2024</w:t>
            </w:r>
          </w:p>
        </w:tc>
        <w:tc>
          <w:tcPr>
            <w:tcW w:w="1417" w:type="dxa"/>
          </w:tcPr>
          <w:p w:rsidR="008861D0" w:rsidRPr="008F450A" w:rsidRDefault="008861D0">
            <w:pPr>
              <w:pStyle w:val="ConsPlusNormal"/>
              <w:rPr>
                <w:rFonts w:ascii="Times New Roman" w:hAnsi="Times New Roman" w:cs="Times New Roman"/>
                <w:sz w:val="24"/>
                <w:szCs w:val="24"/>
              </w:rPr>
            </w:pPr>
            <w:r w:rsidRPr="008F450A">
              <w:rPr>
                <w:rFonts w:ascii="Times New Roman" w:hAnsi="Times New Roman" w:cs="Times New Roman"/>
                <w:sz w:val="24"/>
                <w:szCs w:val="24"/>
              </w:rPr>
              <w:t>2</w:t>
            </w:r>
          </w:p>
        </w:tc>
        <w:tc>
          <w:tcPr>
            <w:tcW w:w="1984" w:type="dxa"/>
          </w:tcPr>
          <w:p w:rsidR="008861D0" w:rsidRPr="008F450A" w:rsidRDefault="008861D0">
            <w:pPr>
              <w:pStyle w:val="ConsPlusNormal"/>
              <w:rPr>
                <w:rFonts w:ascii="Times New Roman" w:hAnsi="Times New Roman" w:cs="Times New Roman"/>
                <w:sz w:val="24"/>
                <w:szCs w:val="24"/>
              </w:rPr>
            </w:pPr>
            <w:r w:rsidRPr="008F450A">
              <w:rPr>
                <w:rFonts w:ascii="Times New Roman" w:hAnsi="Times New Roman" w:cs="Times New Roman"/>
                <w:sz w:val="24"/>
                <w:szCs w:val="24"/>
              </w:rPr>
              <w:t>Папка I том, стр. 12, 13</w:t>
            </w:r>
          </w:p>
        </w:tc>
        <w:tc>
          <w:tcPr>
            <w:tcW w:w="1871" w:type="dxa"/>
          </w:tcPr>
          <w:p w:rsidR="008861D0" w:rsidRPr="008F450A" w:rsidRDefault="008861D0">
            <w:pPr>
              <w:pStyle w:val="ConsPlusNormal"/>
              <w:rPr>
                <w:rFonts w:ascii="Times New Roman" w:hAnsi="Times New Roman" w:cs="Times New Roman"/>
                <w:sz w:val="24"/>
                <w:szCs w:val="24"/>
              </w:rPr>
            </w:pPr>
          </w:p>
        </w:tc>
      </w:tr>
      <w:tr w:rsidR="008F450A" w:rsidRPr="008F450A">
        <w:tc>
          <w:tcPr>
            <w:tcW w:w="540"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9</w:t>
            </w:r>
          </w:p>
        </w:tc>
        <w:tc>
          <w:tcPr>
            <w:tcW w:w="181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Накладная</w:t>
            </w:r>
          </w:p>
        </w:tc>
        <w:tc>
          <w:tcPr>
            <w:tcW w:w="1417" w:type="dxa"/>
          </w:tcPr>
          <w:p w:rsidR="008F450A" w:rsidRPr="008F450A" w:rsidRDefault="008861D0">
            <w:pPr>
              <w:pStyle w:val="ConsPlusNormal"/>
              <w:rPr>
                <w:rFonts w:ascii="Times New Roman" w:hAnsi="Times New Roman" w:cs="Times New Roman"/>
                <w:sz w:val="24"/>
                <w:szCs w:val="24"/>
              </w:rPr>
            </w:pPr>
            <w:r>
              <w:rPr>
                <w:rFonts w:ascii="Times New Roman" w:hAnsi="Times New Roman" w:cs="Times New Roman"/>
                <w:sz w:val="24"/>
                <w:szCs w:val="24"/>
              </w:rPr>
              <w:t>15.08.2024</w:t>
            </w:r>
          </w:p>
        </w:tc>
        <w:tc>
          <w:tcPr>
            <w:tcW w:w="1417"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1</w:t>
            </w:r>
          </w:p>
        </w:tc>
        <w:tc>
          <w:tcPr>
            <w:tcW w:w="198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Папка I том, стр. 14</w:t>
            </w:r>
          </w:p>
        </w:tc>
        <w:tc>
          <w:tcPr>
            <w:tcW w:w="1871" w:type="dxa"/>
          </w:tcPr>
          <w:p w:rsidR="008F450A" w:rsidRPr="008F450A" w:rsidRDefault="008F450A">
            <w:pPr>
              <w:pStyle w:val="ConsPlusNormal"/>
              <w:rPr>
                <w:rFonts w:ascii="Times New Roman" w:hAnsi="Times New Roman" w:cs="Times New Roman"/>
                <w:sz w:val="24"/>
                <w:szCs w:val="24"/>
              </w:rPr>
            </w:pPr>
          </w:p>
        </w:tc>
      </w:tr>
      <w:tr w:rsidR="008F450A" w:rsidRPr="008F450A">
        <w:tc>
          <w:tcPr>
            <w:tcW w:w="540"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lastRenderedPageBreak/>
              <w:t>10</w:t>
            </w:r>
          </w:p>
        </w:tc>
        <w:tc>
          <w:tcPr>
            <w:tcW w:w="181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Платежное поручение N</w:t>
            </w:r>
          </w:p>
        </w:tc>
        <w:tc>
          <w:tcPr>
            <w:tcW w:w="1417"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10</w:t>
            </w:r>
            <w:r w:rsidR="008861D0">
              <w:rPr>
                <w:rFonts w:ascii="Times New Roman" w:hAnsi="Times New Roman" w:cs="Times New Roman"/>
                <w:sz w:val="24"/>
                <w:szCs w:val="24"/>
              </w:rPr>
              <w:t>.08.2024</w:t>
            </w:r>
          </w:p>
        </w:tc>
        <w:tc>
          <w:tcPr>
            <w:tcW w:w="1417"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1</w:t>
            </w:r>
          </w:p>
        </w:tc>
        <w:tc>
          <w:tcPr>
            <w:tcW w:w="198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Папка I том, стр. 15</w:t>
            </w:r>
          </w:p>
        </w:tc>
        <w:tc>
          <w:tcPr>
            <w:tcW w:w="1871" w:type="dxa"/>
          </w:tcPr>
          <w:p w:rsidR="008F450A" w:rsidRPr="008F450A" w:rsidRDefault="008F450A">
            <w:pPr>
              <w:pStyle w:val="ConsPlusNormal"/>
              <w:rPr>
                <w:rFonts w:ascii="Times New Roman" w:hAnsi="Times New Roman" w:cs="Times New Roman"/>
                <w:sz w:val="24"/>
                <w:szCs w:val="24"/>
              </w:rPr>
            </w:pPr>
          </w:p>
        </w:tc>
      </w:tr>
      <w:tr w:rsidR="008F450A" w:rsidRPr="008F450A">
        <w:tc>
          <w:tcPr>
            <w:tcW w:w="540"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11</w:t>
            </w:r>
          </w:p>
        </w:tc>
        <w:tc>
          <w:tcPr>
            <w:tcW w:w="181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Договор N</w:t>
            </w:r>
          </w:p>
        </w:tc>
        <w:tc>
          <w:tcPr>
            <w:tcW w:w="1417" w:type="dxa"/>
          </w:tcPr>
          <w:p w:rsidR="008F450A" w:rsidRPr="008F450A" w:rsidRDefault="008861D0">
            <w:pPr>
              <w:pStyle w:val="ConsPlusNormal"/>
              <w:rPr>
                <w:rFonts w:ascii="Times New Roman" w:hAnsi="Times New Roman" w:cs="Times New Roman"/>
                <w:sz w:val="24"/>
                <w:szCs w:val="24"/>
              </w:rPr>
            </w:pPr>
            <w:r>
              <w:rPr>
                <w:rFonts w:ascii="Times New Roman" w:hAnsi="Times New Roman" w:cs="Times New Roman"/>
                <w:sz w:val="24"/>
                <w:szCs w:val="24"/>
              </w:rPr>
              <w:t>10.08.2024</w:t>
            </w:r>
          </w:p>
        </w:tc>
        <w:tc>
          <w:tcPr>
            <w:tcW w:w="1417"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2</w:t>
            </w:r>
          </w:p>
        </w:tc>
        <w:tc>
          <w:tcPr>
            <w:tcW w:w="1984"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Папка I том, стр. 16, 17</w:t>
            </w:r>
          </w:p>
        </w:tc>
        <w:tc>
          <w:tcPr>
            <w:tcW w:w="1871" w:type="dxa"/>
          </w:tcPr>
          <w:p w:rsidR="008F450A" w:rsidRPr="008F450A" w:rsidRDefault="008F450A">
            <w:pPr>
              <w:pStyle w:val="ConsPlusNormal"/>
              <w:rPr>
                <w:rFonts w:ascii="Times New Roman" w:hAnsi="Times New Roman" w:cs="Times New Roman"/>
                <w:sz w:val="24"/>
                <w:szCs w:val="24"/>
              </w:rPr>
            </w:pPr>
          </w:p>
        </w:tc>
      </w:tr>
      <w:tr w:rsidR="008F450A" w:rsidRPr="008F450A">
        <w:tc>
          <w:tcPr>
            <w:tcW w:w="540" w:type="dxa"/>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w:t>
            </w:r>
          </w:p>
        </w:tc>
        <w:tc>
          <w:tcPr>
            <w:tcW w:w="1814" w:type="dxa"/>
          </w:tcPr>
          <w:p w:rsidR="008F450A" w:rsidRPr="008F450A" w:rsidRDefault="008F450A">
            <w:pPr>
              <w:pStyle w:val="ConsPlusNormal"/>
              <w:rPr>
                <w:rFonts w:ascii="Times New Roman" w:hAnsi="Times New Roman" w:cs="Times New Roman"/>
                <w:sz w:val="24"/>
                <w:szCs w:val="24"/>
              </w:rPr>
            </w:pPr>
          </w:p>
        </w:tc>
        <w:tc>
          <w:tcPr>
            <w:tcW w:w="1417" w:type="dxa"/>
          </w:tcPr>
          <w:p w:rsidR="008F450A" w:rsidRPr="008F450A" w:rsidRDefault="008F450A">
            <w:pPr>
              <w:pStyle w:val="ConsPlusNormal"/>
              <w:rPr>
                <w:rFonts w:ascii="Times New Roman" w:hAnsi="Times New Roman" w:cs="Times New Roman"/>
                <w:sz w:val="24"/>
                <w:szCs w:val="24"/>
              </w:rPr>
            </w:pPr>
          </w:p>
        </w:tc>
        <w:tc>
          <w:tcPr>
            <w:tcW w:w="1417" w:type="dxa"/>
          </w:tcPr>
          <w:p w:rsidR="008F450A" w:rsidRPr="008F450A" w:rsidRDefault="008F450A">
            <w:pPr>
              <w:pStyle w:val="ConsPlusNormal"/>
              <w:rPr>
                <w:rFonts w:ascii="Times New Roman" w:hAnsi="Times New Roman" w:cs="Times New Roman"/>
                <w:sz w:val="24"/>
                <w:szCs w:val="24"/>
              </w:rPr>
            </w:pPr>
          </w:p>
        </w:tc>
        <w:tc>
          <w:tcPr>
            <w:tcW w:w="1984" w:type="dxa"/>
          </w:tcPr>
          <w:p w:rsidR="008F450A" w:rsidRPr="008F450A" w:rsidRDefault="008F450A">
            <w:pPr>
              <w:pStyle w:val="ConsPlusNormal"/>
              <w:rPr>
                <w:rFonts w:ascii="Times New Roman" w:hAnsi="Times New Roman" w:cs="Times New Roman"/>
                <w:sz w:val="24"/>
                <w:szCs w:val="24"/>
              </w:rPr>
            </w:pPr>
          </w:p>
        </w:tc>
        <w:tc>
          <w:tcPr>
            <w:tcW w:w="1871" w:type="dxa"/>
          </w:tcPr>
          <w:p w:rsidR="008F450A" w:rsidRPr="008F450A" w:rsidRDefault="008F450A">
            <w:pPr>
              <w:pStyle w:val="ConsPlusNormal"/>
              <w:rPr>
                <w:rFonts w:ascii="Times New Roman" w:hAnsi="Times New Roman" w:cs="Times New Roman"/>
                <w:sz w:val="24"/>
                <w:szCs w:val="24"/>
              </w:rPr>
            </w:pPr>
          </w:p>
        </w:tc>
      </w:tr>
    </w:tbl>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Кандидат/уполномоченный</w:t>
      </w: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представитель избирательного</w:t>
      </w: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 xml:space="preserve">объединения по финансовым вопросам  МП                </w:t>
      </w:r>
      <w:proofErr w:type="spellStart"/>
      <w:r w:rsidRPr="008F450A">
        <w:rPr>
          <w:rFonts w:ascii="Times New Roman" w:hAnsi="Times New Roman" w:cs="Times New Roman"/>
          <w:sz w:val="24"/>
          <w:szCs w:val="24"/>
        </w:rPr>
        <w:t>И.И.Иванов</w:t>
      </w:r>
      <w:proofErr w:type="spellEnd"/>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 xml:space="preserve">                                         __________________________________</w:t>
      </w:r>
    </w:p>
    <w:p w:rsidR="008F450A" w:rsidRPr="008F450A" w:rsidRDefault="008F450A">
      <w:pPr>
        <w:pStyle w:val="ConsPlusNonformat"/>
        <w:jc w:val="both"/>
        <w:rPr>
          <w:rFonts w:ascii="Times New Roman" w:hAnsi="Times New Roman" w:cs="Times New Roman"/>
          <w:sz w:val="24"/>
          <w:szCs w:val="24"/>
        </w:rPr>
      </w:pPr>
      <w:r w:rsidRPr="008F450A">
        <w:rPr>
          <w:rFonts w:ascii="Times New Roman" w:hAnsi="Times New Roman" w:cs="Times New Roman"/>
          <w:sz w:val="24"/>
          <w:szCs w:val="24"/>
        </w:rPr>
        <w:t xml:space="preserve">                                         (подпись, дата, инициалы, фамилия)</w:t>
      </w: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right"/>
        <w:outlineLvl w:val="1"/>
        <w:rPr>
          <w:rFonts w:ascii="Times New Roman" w:hAnsi="Times New Roman" w:cs="Times New Roman"/>
          <w:sz w:val="24"/>
          <w:szCs w:val="24"/>
        </w:rPr>
      </w:pPr>
      <w:r w:rsidRPr="008F450A">
        <w:rPr>
          <w:rFonts w:ascii="Times New Roman" w:hAnsi="Times New Roman" w:cs="Times New Roman"/>
          <w:sz w:val="24"/>
          <w:szCs w:val="24"/>
        </w:rPr>
        <w:t>Приложение N 10</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к Инструкции</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о порядке формирования и расходования</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денежных средств избирательных фондов</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кандидатов, избирательных объединений</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при проведении выборов депутатов</w:t>
      </w:r>
    </w:p>
    <w:p w:rsidR="008861D0" w:rsidRDefault="008861D0">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Думы Верещагинского городского округа </w:t>
      </w:r>
    </w:p>
    <w:p w:rsidR="008F450A" w:rsidRPr="008F450A" w:rsidRDefault="003D06FF">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Пермского края </w:t>
      </w:r>
      <w:r w:rsidR="008861D0">
        <w:rPr>
          <w:rFonts w:ascii="Times New Roman" w:hAnsi="Times New Roman" w:cs="Times New Roman"/>
          <w:sz w:val="24"/>
          <w:szCs w:val="24"/>
        </w:rPr>
        <w:t>второго созыва</w:t>
      </w: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center"/>
        <w:rPr>
          <w:rFonts w:ascii="Times New Roman" w:hAnsi="Times New Roman" w:cs="Times New Roman"/>
          <w:sz w:val="24"/>
          <w:szCs w:val="24"/>
        </w:rPr>
      </w:pPr>
      <w:bookmarkStart w:id="40" w:name="P1618"/>
      <w:bookmarkEnd w:id="40"/>
      <w:r w:rsidRPr="008F450A">
        <w:rPr>
          <w:rFonts w:ascii="Times New Roman" w:hAnsi="Times New Roman" w:cs="Times New Roman"/>
          <w:sz w:val="24"/>
          <w:szCs w:val="24"/>
        </w:rPr>
        <w:t>СВЕДЕНИЯ</w:t>
      </w: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о поступлении средств на специальные избирательные счета</w:t>
      </w: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и расходовании этих средств, подлежащие обязательному</w:t>
      </w: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размещению в информационно-телекоммуникационной сети</w:t>
      </w: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"Интернет"</w:t>
      </w: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(на основании данных, представленных ПАО Сбербанк России)</w:t>
      </w: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____________________________________________________________</w:t>
      </w: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(наименование избирательного округа)</w:t>
      </w: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По состоянию на "___" __________ 20__ года &lt;2&gt;</w:t>
      </w: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rPr>
          <w:rFonts w:ascii="Times New Roman" w:hAnsi="Times New Roman" w:cs="Times New Roman"/>
          <w:sz w:val="24"/>
          <w:szCs w:val="24"/>
        </w:rPr>
        <w:sectPr w:rsidR="008F450A" w:rsidRPr="008F450A">
          <w:pgSz w:w="11905" w:h="16838"/>
          <w:pgMar w:top="1134" w:right="850" w:bottom="1134" w:left="1701" w:header="0" w:footer="0" w:gutter="0"/>
          <w:cols w:space="720"/>
          <w:titlePg/>
        </w:sectPr>
      </w:pPr>
    </w:p>
    <w:tbl>
      <w:tblPr>
        <w:tblW w:w="15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3"/>
        <w:gridCol w:w="1814"/>
        <w:gridCol w:w="850"/>
        <w:gridCol w:w="992"/>
        <w:gridCol w:w="1843"/>
        <w:gridCol w:w="1276"/>
        <w:gridCol w:w="1526"/>
        <w:gridCol w:w="1025"/>
        <w:gridCol w:w="851"/>
        <w:gridCol w:w="1275"/>
        <w:gridCol w:w="1276"/>
        <w:gridCol w:w="1276"/>
        <w:gridCol w:w="926"/>
      </w:tblGrid>
      <w:tr w:rsidR="008F450A" w:rsidRPr="008F450A" w:rsidTr="008861D0">
        <w:tc>
          <w:tcPr>
            <w:tcW w:w="583" w:type="dxa"/>
            <w:vMerge w:val="restart"/>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lastRenderedPageBreak/>
              <w:t>N п/п</w:t>
            </w:r>
          </w:p>
        </w:tc>
        <w:tc>
          <w:tcPr>
            <w:tcW w:w="1814" w:type="dxa"/>
            <w:vMerge w:val="restart"/>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Фамилия, имя, отчество кандидата/наименование избирательного объединения</w:t>
            </w:r>
          </w:p>
        </w:tc>
        <w:tc>
          <w:tcPr>
            <w:tcW w:w="6487" w:type="dxa"/>
            <w:gridSpan w:val="5"/>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Поступило средств</w:t>
            </w:r>
          </w:p>
        </w:tc>
        <w:tc>
          <w:tcPr>
            <w:tcW w:w="4427" w:type="dxa"/>
            <w:gridSpan w:val="4"/>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Израсходовано средств</w:t>
            </w:r>
          </w:p>
        </w:tc>
        <w:tc>
          <w:tcPr>
            <w:tcW w:w="2202" w:type="dxa"/>
            <w:gridSpan w:val="2"/>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Возвращено средств</w:t>
            </w:r>
          </w:p>
        </w:tc>
      </w:tr>
      <w:tr w:rsidR="008F450A" w:rsidRPr="008F450A" w:rsidTr="008861D0">
        <w:tc>
          <w:tcPr>
            <w:tcW w:w="583" w:type="dxa"/>
            <w:vMerge/>
          </w:tcPr>
          <w:p w:rsidR="008F450A" w:rsidRPr="008F450A" w:rsidRDefault="008F450A">
            <w:pPr>
              <w:pStyle w:val="ConsPlusNormal"/>
              <w:rPr>
                <w:rFonts w:ascii="Times New Roman" w:hAnsi="Times New Roman" w:cs="Times New Roman"/>
                <w:sz w:val="24"/>
                <w:szCs w:val="24"/>
              </w:rPr>
            </w:pPr>
          </w:p>
        </w:tc>
        <w:tc>
          <w:tcPr>
            <w:tcW w:w="1814" w:type="dxa"/>
            <w:vMerge/>
          </w:tcPr>
          <w:p w:rsidR="008F450A" w:rsidRPr="008F450A" w:rsidRDefault="008F450A">
            <w:pPr>
              <w:pStyle w:val="ConsPlusNormal"/>
              <w:rPr>
                <w:rFonts w:ascii="Times New Roman" w:hAnsi="Times New Roman" w:cs="Times New Roman"/>
                <w:sz w:val="24"/>
                <w:szCs w:val="24"/>
              </w:rPr>
            </w:pPr>
          </w:p>
        </w:tc>
        <w:tc>
          <w:tcPr>
            <w:tcW w:w="850" w:type="dxa"/>
            <w:vMerge w:val="restart"/>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всего, тыс. руб.</w:t>
            </w:r>
          </w:p>
        </w:tc>
        <w:tc>
          <w:tcPr>
            <w:tcW w:w="5637" w:type="dxa"/>
            <w:gridSpan w:val="4"/>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из них</w:t>
            </w:r>
          </w:p>
        </w:tc>
        <w:tc>
          <w:tcPr>
            <w:tcW w:w="1025" w:type="dxa"/>
            <w:vMerge w:val="restart"/>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всего, тыс. руб.</w:t>
            </w:r>
          </w:p>
        </w:tc>
        <w:tc>
          <w:tcPr>
            <w:tcW w:w="3402" w:type="dxa"/>
            <w:gridSpan w:val="3"/>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из них финансовые операции по расходованию средств на сумму, превышающую 50 тыс. рублей</w:t>
            </w:r>
          </w:p>
        </w:tc>
        <w:tc>
          <w:tcPr>
            <w:tcW w:w="1276" w:type="dxa"/>
            <w:vMerge w:val="restart"/>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сумма &lt;3&gt;, рублей</w:t>
            </w:r>
          </w:p>
        </w:tc>
        <w:tc>
          <w:tcPr>
            <w:tcW w:w="926" w:type="dxa"/>
            <w:vMerge w:val="restart"/>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основание возврата</w:t>
            </w:r>
          </w:p>
        </w:tc>
      </w:tr>
      <w:tr w:rsidR="008F450A" w:rsidRPr="008F450A" w:rsidTr="008861D0">
        <w:tc>
          <w:tcPr>
            <w:tcW w:w="583" w:type="dxa"/>
            <w:vMerge/>
          </w:tcPr>
          <w:p w:rsidR="008F450A" w:rsidRPr="008F450A" w:rsidRDefault="008F450A">
            <w:pPr>
              <w:pStyle w:val="ConsPlusNormal"/>
              <w:rPr>
                <w:rFonts w:ascii="Times New Roman" w:hAnsi="Times New Roman" w:cs="Times New Roman"/>
                <w:sz w:val="24"/>
                <w:szCs w:val="24"/>
              </w:rPr>
            </w:pPr>
          </w:p>
        </w:tc>
        <w:tc>
          <w:tcPr>
            <w:tcW w:w="1814" w:type="dxa"/>
            <w:vMerge/>
          </w:tcPr>
          <w:p w:rsidR="008F450A" w:rsidRPr="008F450A" w:rsidRDefault="008F450A">
            <w:pPr>
              <w:pStyle w:val="ConsPlusNormal"/>
              <w:rPr>
                <w:rFonts w:ascii="Times New Roman" w:hAnsi="Times New Roman" w:cs="Times New Roman"/>
                <w:sz w:val="24"/>
                <w:szCs w:val="24"/>
              </w:rPr>
            </w:pPr>
          </w:p>
        </w:tc>
        <w:tc>
          <w:tcPr>
            <w:tcW w:w="850" w:type="dxa"/>
            <w:vMerge/>
          </w:tcPr>
          <w:p w:rsidR="008F450A" w:rsidRPr="008F450A" w:rsidRDefault="008F450A">
            <w:pPr>
              <w:pStyle w:val="ConsPlusNormal"/>
              <w:rPr>
                <w:rFonts w:ascii="Times New Roman" w:hAnsi="Times New Roman" w:cs="Times New Roman"/>
                <w:sz w:val="24"/>
                <w:szCs w:val="24"/>
              </w:rPr>
            </w:pPr>
          </w:p>
        </w:tc>
        <w:tc>
          <w:tcPr>
            <w:tcW w:w="2835" w:type="dxa"/>
            <w:gridSpan w:val="2"/>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пожертвования от юридических лиц на сумму, превышающую 25 тыс. рублей</w:t>
            </w:r>
          </w:p>
        </w:tc>
        <w:tc>
          <w:tcPr>
            <w:tcW w:w="2802" w:type="dxa"/>
            <w:gridSpan w:val="2"/>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пожертвования от граждан на сумму, превышающую 20 тыс. рублей</w:t>
            </w:r>
          </w:p>
        </w:tc>
        <w:tc>
          <w:tcPr>
            <w:tcW w:w="1025" w:type="dxa"/>
            <w:vMerge/>
          </w:tcPr>
          <w:p w:rsidR="008F450A" w:rsidRPr="008F450A" w:rsidRDefault="008F450A">
            <w:pPr>
              <w:pStyle w:val="ConsPlusNormal"/>
              <w:rPr>
                <w:rFonts w:ascii="Times New Roman" w:hAnsi="Times New Roman" w:cs="Times New Roman"/>
                <w:sz w:val="24"/>
                <w:szCs w:val="24"/>
              </w:rPr>
            </w:pPr>
          </w:p>
        </w:tc>
        <w:tc>
          <w:tcPr>
            <w:tcW w:w="851" w:type="dxa"/>
            <w:vMerge w:val="restart"/>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дата операции</w:t>
            </w:r>
          </w:p>
        </w:tc>
        <w:tc>
          <w:tcPr>
            <w:tcW w:w="1275" w:type="dxa"/>
            <w:vMerge w:val="restart"/>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сумма, тыс. рублей</w:t>
            </w:r>
          </w:p>
        </w:tc>
        <w:tc>
          <w:tcPr>
            <w:tcW w:w="1276" w:type="dxa"/>
            <w:vMerge w:val="restart"/>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назначение платежа</w:t>
            </w:r>
          </w:p>
        </w:tc>
        <w:tc>
          <w:tcPr>
            <w:tcW w:w="1276" w:type="dxa"/>
            <w:vMerge/>
          </w:tcPr>
          <w:p w:rsidR="008F450A" w:rsidRPr="008F450A" w:rsidRDefault="008F450A">
            <w:pPr>
              <w:pStyle w:val="ConsPlusNormal"/>
              <w:rPr>
                <w:rFonts w:ascii="Times New Roman" w:hAnsi="Times New Roman" w:cs="Times New Roman"/>
                <w:sz w:val="24"/>
                <w:szCs w:val="24"/>
              </w:rPr>
            </w:pPr>
          </w:p>
        </w:tc>
        <w:tc>
          <w:tcPr>
            <w:tcW w:w="926" w:type="dxa"/>
            <w:vMerge/>
          </w:tcPr>
          <w:p w:rsidR="008F450A" w:rsidRPr="008F450A" w:rsidRDefault="008F450A">
            <w:pPr>
              <w:pStyle w:val="ConsPlusNormal"/>
              <w:rPr>
                <w:rFonts w:ascii="Times New Roman" w:hAnsi="Times New Roman" w:cs="Times New Roman"/>
                <w:sz w:val="24"/>
                <w:szCs w:val="24"/>
              </w:rPr>
            </w:pPr>
          </w:p>
        </w:tc>
      </w:tr>
      <w:tr w:rsidR="008F450A" w:rsidRPr="008F450A" w:rsidTr="008861D0">
        <w:tc>
          <w:tcPr>
            <w:tcW w:w="583" w:type="dxa"/>
            <w:vMerge/>
          </w:tcPr>
          <w:p w:rsidR="008F450A" w:rsidRPr="008F450A" w:rsidRDefault="008F450A">
            <w:pPr>
              <w:pStyle w:val="ConsPlusNormal"/>
              <w:rPr>
                <w:rFonts w:ascii="Times New Roman" w:hAnsi="Times New Roman" w:cs="Times New Roman"/>
                <w:sz w:val="24"/>
                <w:szCs w:val="24"/>
              </w:rPr>
            </w:pPr>
          </w:p>
        </w:tc>
        <w:tc>
          <w:tcPr>
            <w:tcW w:w="1814" w:type="dxa"/>
            <w:vMerge/>
          </w:tcPr>
          <w:p w:rsidR="008F450A" w:rsidRPr="008F450A" w:rsidRDefault="008F450A">
            <w:pPr>
              <w:pStyle w:val="ConsPlusNormal"/>
              <w:rPr>
                <w:rFonts w:ascii="Times New Roman" w:hAnsi="Times New Roman" w:cs="Times New Roman"/>
                <w:sz w:val="24"/>
                <w:szCs w:val="24"/>
              </w:rPr>
            </w:pPr>
          </w:p>
        </w:tc>
        <w:tc>
          <w:tcPr>
            <w:tcW w:w="850" w:type="dxa"/>
            <w:vMerge/>
          </w:tcPr>
          <w:p w:rsidR="008F450A" w:rsidRPr="008F450A" w:rsidRDefault="008F450A">
            <w:pPr>
              <w:pStyle w:val="ConsPlusNormal"/>
              <w:rPr>
                <w:rFonts w:ascii="Times New Roman" w:hAnsi="Times New Roman" w:cs="Times New Roman"/>
                <w:sz w:val="24"/>
                <w:szCs w:val="24"/>
              </w:rPr>
            </w:pPr>
          </w:p>
        </w:tc>
        <w:tc>
          <w:tcPr>
            <w:tcW w:w="992"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сумма, тыс. рублей</w:t>
            </w:r>
          </w:p>
        </w:tc>
        <w:tc>
          <w:tcPr>
            <w:tcW w:w="1843"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наименование юридического лица</w:t>
            </w:r>
          </w:p>
        </w:tc>
        <w:tc>
          <w:tcPr>
            <w:tcW w:w="1276"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сумма &lt;4&gt;, тыс. рублей</w:t>
            </w:r>
          </w:p>
        </w:tc>
        <w:tc>
          <w:tcPr>
            <w:tcW w:w="1526" w:type="dxa"/>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количество граждан</w:t>
            </w:r>
          </w:p>
        </w:tc>
        <w:tc>
          <w:tcPr>
            <w:tcW w:w="1025" w:type="dxa"/>
            <w:vMerge/>
          </w:tcPr>
          <w:p w:rsidR="008F450A" w:rsidRPr="008F450A" w:rsidRDefault="008F450A">
            <w:pPr>
              <w:pStyle w:val="ConsPlusNormal"/>
              <w:rPr>
                <w:rFonts w:ascii="Times New Roman" w:hAnsi="Times New Roman" w:cs="Times New Roman"/>
                <w:sz w:val="24"/>
                <w:szCs w:val="24"/>
              </w:rPr>
            </w:pPr>
          </w:p>
        </w:tc>
        <w:tc>
          <w:tcPr>
            <w:tcW w:w="851" w:type="dxa"/>
            <w:vMerge/>
          </w:tcPr>
          <w:p w:rsidR="008F450A" w:rsidRPr="008F450A" w:rsidRDefault="008F450A">
            <w:pPr>
              <w:pStyle w:val="ConsPlusNormal"/>
              <w:rPr>
                <w:rFonts w:ascii="Times New Roman" w:hAnsi="Times New Roman" w:cs="Times New Roman"/>
                <w:sz w:val="24"/>
                <w:szCs w:val="24"/>
              </w:rPr>
            </w:pPr>
          </w:p>
        </w:tc>
        <w:tc>
          <w:tcPr>
            <w:tcW w:w="1275" w:type="dxa"/>
            <w:vMerge/>
          </w:tcPr>
          <w:p w:rsidR="008F450A" w:rsidRPr="008F450A" w:rsidRDefault="008F450A">
            <w:pPr>
              <w:pStyle w:val="ConsPlusNormal"/>
              <w:rPr>
                <w:rFonts w:ascii="Times New Roman" w:hAnsi="Times New Roman" w:cs="Times New Roman"/>
                <w:sz w:val="24"/>
                <w:szCs w:val="24"/>
              </w:rPr>
            </w:pPr>
          </w:p>
        </w:tc>
        <w:tc>
          <w:tcPr>
            <w:tcW w:w="1276" w:type="dxa"/>
            <w:vMerge/>
          </w:tcPr>
          <w:p w:rsidR="008F450A" w:rsidRPr="008F450A" w:rsidRDefault="008F450A">
            <w:pPr>
              <w:pStyle w:val="ConsPlusNormal"/>
              <w:rPr>
                <w:rFonts w:ascii="Times New Roman" w:hAnsi="Times New Roman" w:cs="Times New Roman"/>
                <w:sz w:val="24"/>
                <w:szCs w:val="24"/>
              </w:rPr>
            </w:pPr>
          </w:p>
        </w:tc>
        <w:tc>
          <w:tcPr>
            <w:tcW w:w="1276" w:type="dxa"/>
            <w:vMerge/>
          </w:tcPr>
          <w:p w:rsidR="008F450A" w:rsidRPr="008F450A" w:rsidRDefault="008F450A">
            <w:pPr>
              <w:pStyle w:val="ConsPlusNormal"/>
              <w:rPr>
                <w:rFonts w:ascii="Times New Roman" w:hAnsi="Times New Roman" w:cs="Times New Roman"/>
                <w:sz w:val="24"/>
                <w:szCs w:val="24"/>
              </w:rPr>
            </w:pPr>
          </w:p>
        </w:tc>
        <w:tc>
          <w:tcPr>
            <w:tcW w:w="926" w:type="dxa"/>
            <w:vMerge/>
          </w:tcPr>
          <w:p w:rsidR="008F450A" w:rsidRPr="008F450A" w:rsidRDefault="008F450A">
            <w:pPr>
              <w:pStyle w:val="ConsPlusNormal"/>
              <w:rPr>
                <w:rFonts w:ascii="Times New Roman" w:hAnsi="Times New Roman" w:cs="Times New Roman"/>
                <w:sz w:val="24"/>
                <w:szCs w:val="24"/>
              </w:rPr>
            </w:pPr>
          </w:p>
        </w:tc>
      </w:tr>
      <w:tr w:rsidR="008F450A" w:rsidRPr="008F450A" w:rsidTr="008861D0">
        <w:tc>
          <w:tcPr>
            <w:tcW w:w="583"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w:t>
            </w:r>
          </w:p>
        </w:tc>
        <w:tc>
          <w:tcPr>
            <w:tcW w:w="1814"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2</w:t>
            </w:r>
          </w:p>
        </w:tc>
        <w:tc>
          <w:tcPr>
            <w:tcW w:w="850"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3</w:t>
            </w:r>
          </w:p>
        </w:tc>
        <w:tc>
          <w:tcPr>
            <w:tcW w:w="992"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4</w:t>
            </w:r>
          </w:p>
        </w:tc>
        <w:tc>
          <w:tcPr>
            <w:tcW w:w="1843"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5</w:t>
            </w:r>
          </w:p>
        </w:tc>
        <w:tc>
          <w:tcPr>
            <w:tcW w:w="1276"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6</w:t>
            </w:r>
          </w:p>
        </w:tc>
        <w:tc>
          <w:tcPr>
            <w:tcW w:w="1526"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7</w:t>
            </w:r>
          </w:p>
        </w:tc>
        <w:tc>
          <w:tcPr>
            <w:tcW w:w="1025"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8</w:t>
            </w:r>
          </w:p>
        </w:tc>
        <w:tc>
          <w:tcPr>
            <w:tcW w:w="851"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9</w:t>
            </w:r>
          </w:p>
        </w:tc>
        <w:tc>
          <w:tcPr>
            <w:tcW w:w="1275"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10</w:t>
            </w:r>
          </w:p>
        </w:tc>
        <w:tc>
          <w:tcPr>
            <w:tcW w:w="1276"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11</w:t>
            </w:r>
          </w:p>
        </w:tc>
        <w:tc>
          <w:tcPr>
            <w:tcW w:w="1276"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12</w:t>
            </w:r>
          </w:p>
        </w:tc>
        <w:tc>
          <w:tcPr>
            <w:tcW w:w="926" w:type="dxa"/>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13</w:t>
            </w:r>
          </w:p>
        </w:tc>
      </w:tr>
      <w:tr w:rsidR="008F450A" w:rsidRPr="008F450A" w:rsidTr="008861D0">
        <w:tc>
          <w:tcPr>
            <w:tcW w:w="583" w:type="dxa"/>
            <w:vAlign w:val="center"/>
          </w:tcPr>
          <w:p w:rsidR="008F450A" w:rsidRPr="008F450A" w:rsidRDefault="008F450A">
            <w:pPr>
              <w:pStyle w:val="ConsPlusNormal"/>
              <w:rPr>
                <w:rFonts w:ascii="Times New Roman" w:hAnsi="Times New Roman" w:cs="Times New Roman"/>
                <w:sz w:val="24"/>
                <w:szCs w:val="24"/>
              </w:rPr>
            </w:pPr>
          </w:p>
        </w:tc>
        <w:tc>
          <w:tcPr>
            <w:tcW w:w="1814" w:type="dxa"/>
            <w:vAlign w:val="center"/>
          </w:tcPr>
          <w:p w:rsidR="008F450A" w:rsidRPr="008F450A" w:rsidRDefault="008F450A">
            <w:pPr>
              <w:pStyle w:val="ConsPlusNormal"/>
              <w:rPr>
                <w:rFonts w:ascii="Times New Roman" w:hAnsi="Times New Roman" w:cs="Times New Roman"/>
                <w:sz w:val="24"/>
                <w:szCs w:val="24"/>
              </w:rPr>
            </w:pPr>
          </w:p>
        </w:tc>
        <w:tc>
          <w:tcPr>
            <w:tcW w:w="850" w:type="dxa"/>
            <w:vAlign w:val="center"/>
          </w:tcPr>
          <w:p w:rsidR="008F450A" w:rsidRPr="008F450A" w:rsidRDefault="008F450A">
            <w:pPr>
              <w:pStyle w:val="ConsPlusNormal"/>
              <w:rPr>
                <w:rFonts w:ascii="Times New Roman" w:hAnsi="Times New Roman" w:cs="Times New Roman"/>
                <w:sz w:val="24"/>
                <w:szCs w:val="24"/>
              </w:rPr>
            </w:pPr>
          </w:p>
        </w:tc>
        <w:tc>
          <w:tcPr>
            <w:tcW w:w="992" w:type="dxa"/>
            <w:vAlign w:val="center"/>
          </w:tcPr>
          <w:p w:rsidR="008F450A" w:rsidRPr="008F450A" w:rsidRDefault="008F450A">
            <w:pPr>
              <w:pStyle w:val="ConsPlusNormal"/>
              <w:rPr>
                <w:rFonts w:ascii="Times New Roman" w:hAnsi="Times New Roman" w:cs="Times New Roman"/>
                <w:sz w:val="24"/>
                <w:szCs w:val="24"/>
              </w:rPr>
            </w:pPr>
          </w:p>
        </w:tc>
        <w:tc>
          <w:tcPr>
            <w:tcW w:w="1843" w:type="dxa"/>
            <w:vAlign w:val="center"/>
          </w:tcPr>
          <w:p w:rsidR="008F450A" w:rsidRPr="008F450A" w:rsidRDefault="008F450A">
            <w:pPr>
              <w:pStyle w:val="ConsPlusNormal"/>
              <w:rPr>
                <w:rFonts w:ascii="Times New Roman" w:hAnsi="Times New Roman" w:cs="Times New Roman"/>
                <w:sz w:val="24"/>
                <w:szCs w:val="24"/>
              </w:rPr>
            </w:pPr>
          </w:p>
        </w:tc>
        <w:tc>
          <w:tcPr>
            <w:tcW w:w="1276" w:type="dxa"/>
            <w:vAlign w:val="center"/>
          </w:tcPr>
          <w:p w:rsidR="008F450A" w:rsidRPr="008F450A" w:rsidRDefault="008F450A">
            <w:pPr>
              <w:pStyle w:val="ConsPlusNormal"/>
              <w:rPr>
                <w:rFonts w:ascii="Times New Roman" w:hAnsi="Times New Roman" w:cs="Times New Roman"/>
                <w:sz w:val="24"/>
                <w:szCs w:val="24"/>
              </w:rPr>
            </w:pPr>
          </w:p>
        </w:tc>
        <w:tc>
          <w:tcPr>
            <w:tcW w:w="1526" w:type="dxa"/>
            <w:vAlign w:val="center"/>
          </w:tcPr>
          <w:p w:rsidR="008F450A" w:rsidRPr="008F450A" w:rsidRDefault="008F450A">
            <w:pPr>
              <w:pStyle w:val="ConsPlusNormal"/>
              <w:rPr>
                <w:rFonts w:ascii="Times New Roman" w:hAnsi="Times New Roman" w:cs="Times New Roman"/>
                <w:sz w:val="24"/>
                <w:szCs w:val="24"/>
              </w:rPr>
            </w:pPr>
          </w:p>
        </w:tc>
        <w:tc>
          <w:tcPr>
            <w:tcW w:w="1025" w:type="dxa"/>
            <w:vAlign w:val="center"/>
          </w:tcPr>
          <w:p w:rsidR="008F450A" w:rsidRPr="008F450A" w:rsidRDefault="008F450A">
            <w:pPr>
              <w:pStyle w:val="ConsPlusNormal"/>
              <w:rPr>
                <w:rFonts w:ascii="Times New Roman" w:hAnsi="Times New Roman" w:cs="Times New Roman"/>
                <w:sz w:val="24"/>
                <w:szCs w:val="24"/>
              </w:rPr>
            </w:pPr>
          </w:p>
        </w:tc>
        <w:tc>
          <w:tcPr>
            <w:tcW w:w="851" w:type="dxa"/>
            <w:vAlign w:val="center"/>
          </w:tcPr>
          <w:p w:rsidR="008F450A" w:rsidRPr="008F450A" w:rsidRDefault="008F450A">
            <w:pPr>
              <w:pStyle w:val="ConsPlusNormal"/>
              <w:rPr>
                <w:rFonts w:ascii="Times New Roman" w:hAnsi="Times New Roman" w:cs="Times New Roman"/>
                <w:sz w:val="24"/>
                <w:szCs w:val="24"/>
              </w:rPr>
            </w:pPr>
          </w:p>
        </w:tc>
        <w:tc>
          <w:tcPr>
            <w:tcW w:w="1275" w:type="dxa"/>
            <w:vAlign w:val="center"/>
          </w:tcPr>
          <w:p w:rsidR="008F450A" w:rsidRPr="008F450A" w:rsidRDefault="008F450A">
            <w:pPr>
              <w:pStyle w:val="ConsPlusNormal"/>
              <w:rPr>
                <w:rFonts w:ascii="Times New Roman" w:hAnsi="Times New Roman" w:cs="Times New Roman"/>
                <w:sz w:val="24"/>
                <w:szCs w:val="24"/>
              </w:rPr>
            </w:pPr>
          </w:p>
        </w:tc>
        <w:tc>
          <w:tcPr>
            <w:tcW w:w="1276" w:type="dxa"/>
            <w:vAlign w:val="center"/>
          </w:tcPr>
          <w:p w:rsidR="008F450A" w:rsidRPr="008F450A" w:rsidRDefault="008F450A">
            <w:pPr>
              <w:pStyle w:val="ConsPlusNormal"/>
              <w:rPr>
                <w:rFonts w:ascii="Times New Roman" w:hAnsi="Times New Roman" w:cs="Times New Roman"/>
                <w:sz w:val="24"/>
                <w:szCs w:val="24"/>
              </w:rPr>
            </w:pPr>
          </w:p>
        </w:tc>
        <w:tc>
          <w:tcPr>
            <w:tcW w:w="1276" w:type="dxa"/>
            <w:vAlign w:val="center"/>
          </w:tcPr>
          <w:p w:rsidR="008F450A" w:rsidRPr="008F450A" w:rsidRDefault="008F450A">
            <w:pPr>
              <w:pStyle w:val="ConsPlusNormal"/>
              <w:rPr>
                <w:rFonts w:ascii="Times New Roman" w:hAnsi="Times New Roman" w:cs="Times New Roman"/>
                <w:sz w:val="24"/>
                <w:szCs w:val="24"/>
              </w:rPr>
            </w:pPr>
          </w:p>
        </w:tc>
        <w:tc>
          <w:tcPr>
            <w:tcW w:w="926" w:type="dxa"/>
            <w:vAlign w:val="center"/>
          </w:tcPr>
          <w:p w:rsidR="008F450A" w:rsidRPr="008F450A" w:rsidRDefault="008F450A">
            <w:pPr>
              <w:pStyle w:val="ConsPlusNormal"/>
              <w:rPr>
                <w:rFonts w:ascii="Times New Roman" w:hAnsi="Times New Roman" w:cs="Times New Roman"/>
                <w:sz w:val="24"/>
                <w:szCs w:val="24"/>
              </w:rPr>
            </w:pPr>
          </w:p>
        </w:tc>
      </w:tr>
      <w:tr w:rsidR="008F450A" w:rsidRPr="008F450A" w:rsidTr="008861D0">
        <w:tc>
          <w:tcPr>
            <w:tcW w:w="2397" w:type="dxa"/>
            <w:gridSpan w:val="2"/>
            <w:vAlign w:val="center"/>
          </w:tcPr>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Итого</w:t>
            </w:r>
          </w:p>
        </w:tc>
        <w:tc>
          <w:tcPr>
            <w:tcW w:w="850" w:type="dxa"/>
            <w:vAlign w:val="center"/>
          </w:tcPr>
          <w:p w:rsidR="008F450A" w:rsidRPr="008F450A" w:rsidRDefault="008F450A">
            <w:pPr>
              <w:pStyle w:val="ConsPlusNormal"/>
              <w:rPr>
                <w:rFonts w:ascii="Times New Roman" w:hAnsi="Times New Roman" w:cs="Times New Roman"/>
                <w:sz w:val="24"/>
                <w:szCs w:val="24"/>
              </w:rPr>
            </w:pPr>
          </w:p>
        </w:tc>
        <w:tc>
          <w:tcPr>
            <w:tcW w:w="992" w:type="dxa"/>
            <w:vAlign w:val="center"/>
          </w:tcPr>
          <w:p w:rsidR="008F450A" w:rsidRPr="008F450A" w:rsidRDefault="008F450A">
            <w:pPr>
              <w:pStyle w:val="ConsPlusNormal"/>
              <w:rPr>
                <w:rFonts w:ascii="Times New Roman" w:hAnsi="Times New Roman" w:cs="Times New Roman"/>
                <w:sz w:val="24"/>
                <w:szCs w:val="24"/>
              </w:rPr>
            </w:pPr>
          </w:p>
        </w:tc>
        <w:tc>
          <w:tcPr>
            <w:tcW w:w="1843" w:type="dxa"/>
            <w:vAlign w:val="center"/>
          </w:tcPr>
          <w:p w:rsidR="008F450A" w:rsidRPr="008F450A" w:rsidRDefault="008F450A">
            <w:pPr>
              <w:pStyle w:val="ConsPlusNormal"/>
              <w:rPr>
                <w:rFonts w:ascii="Times New Roman" w:hAnsi="Times New Roman" w:cs="Times New Roman"/>
                <w:sz w:val="24"/>
                <w:szCs w:val="24"/>
              </w:rPr>
            </w:pPr>
          </w:p>
        </w:tc>
        <w:tc>
          <w:tcPr>
            <w:tcW w:w="1276" w:type="dxa"/>
            <w:vAlign w:val="center"/>
          </w:tcPr>
          <w:p w:rsidR="008F450A" w:rsidRPr="008F450A" w:rsidRDefault="008F450A">
            <w:pPr>
              <w:pStyle w:val="ConsPlusNormal"/>
              <w:rPr>
                <w:rFonts w:ascii="Times New Roman" w:hAnsi="Times New Roman" w:cs="Times New Roman"/>
                <w:sz w:val="24"/>
                <w:szCs w:val="24"/>
              </w:rPr>
            </w:pPr>
          </w:p>
        </w:tc>
        <w:tc>
          <w:tcPr>
            <w:tcW w:w="1526" w:type="dxa"/>
            <w:vAlign w:val="center"/>
          </w:tcPr>
          <w:p w:rsidR="008F450A" w:rsidRPr="008F450A" w:rsidRDefault="008F450A">
            <w:pPr>
              <w:pStyle w:val="ConsPlusNormal"/>
              <w:rPr>
                <w:rFonts w:ascii="Times New Roman" w:hAnsi="Times New Roman" w:cs="Times New Roman"/>
                <w:sz w:val="24"/>
                <w:szCs w:val="24"/>
              </w:rPr>
            </w:pPr>
          </w:p>
        </w:tc>
        <w:tc>
          <w:tcPr>
            <w:tcW w:w="1025" w:type="dxa"/>
            <w:vAlign w:val="center"/>
          </w:tcPr>
          <w:p w:rsidR="008F450A" w:rsidRPr="008F450A" w:rsidRDefault="008F450A">
            <w:pPr>
              <w:pStyle w:val="ConsPlusNormal"/>
              <w:rPr>
                <w:rFonts w:ascii="Times New Roman" w:hAnsi="Times New Roman" w:cs="Times New Roman"/>
                <w:sz w:val="24"/>
                <w:szCs w:val="24"/>
              </w:rPr>
            </w:pPr>
          </w:p>
        </w:tc>
        <w:tc>
          <w:tcPr>
            <w:tcW w:w="851" w:type="dxa"/>
            <w:vAlign w:val="center"/>
          </w:tcPr>
          <w:p w:rsidR="008F450A" w:rsidRPr="008F450A" w:rsidRDefault="008F450A">
            <w:pPr>
              <w:pStyle w:val="ConsPlusNormal"/>
              <w:rPr>
                <w:rFonts w:ascii="Times New Roman" w:hAnsi="Times New Roman" w:cs="Times New Roman"/>
                <w:sz w:val="24"/>
                <w:szCs w:val="24"/>
              </w:rPr>
            </w:pPr>
          </w:p>
        </w:tc>
        <w:tc>
          <w:tcPr>
            <w:tcW w:w="1275" w:type="dxa"/>
            <w:vAlign w:val="center"/>
          </w:tcPr>
          <w:p w:rsidR="008F450A" w:rsidRPr="008F450A" w:rsidRDefault="008F450A">
            <w:pPr>
              <w:pStyle w:val="ConsPlusNormal"/>
              <w:rPr>
                <w:rFonts w:ascii="Times New Roman" w:hAnsi="Times New Roman" w:cs="Times New Roman"/>
                <w:sz w:val="24"/>
                <w:szCs w:val="24"/>
              </w:rPr>
            </w:pPr>
          </w:p>
        </w:tc>
        <w:tc>
          <w:tcPr>
            <w:tcW w:w="1276" w:type="dxa"/>
            <w:vAlign w:val="center"/>
          </w:tcPr>
          <w:p w:rsidR="008F450A" w:rsidRPr="008F450A" w:rsidRDefault="008F450A">
            <w:pPr>
              <w:pStyle w:val="ConsPlusNormal"/>
              <w:rPr>
                <w:rFonts w:ascii="Times New Roman" w:hAnsi="Times New Roman" w:cs="Times New Roman"/>
                <w:sz w:val="24"/>
                <w:szCs w:val="24"/>
              </w:rPr>
            </w:pPr>
          </w:p>
        </w:tc>
        <w:tc>
          <w:tcPr>
            <w:tcW w:w="1276" w:type="dxa"/>
            <w:vAlign w:val="center"/>
          </w:tcPr>
          <w:p w:rsidR="008F450A" w:rsidRPr="008F450A" w:rsidRDefault="008F450A">
            <w:pPr>
              <w:pStyle w:val="ConsPlusNormal"/>
              <w:rPr>
                <w:rFonts w:ascii="Times New Roman" w:hAnsi="Times New Roman" w:cs="Times New Roman"/>
                <w:sz w:val="24"/>
                <w:szCs w:val="24"/>
              </w:rPr>
            </w:pPr>
          </w:p>
        </w:tc>
        <w:tc>
          <w:tcPr>
            <w:tcW w:w="926" w:type="dxa"/>
            <w:vAlign w:val="center"/>
          </w:tcPr>
          <w:p w:rsidR="008F450A" w:rsidRPr="008F450A" w:rsidRDefault="008F450A">
            <w:pPr>
              <w:pStyle w:val="ConsPlusNormal"/>
              <w:rPr>
                <w:rFonts w:ascii="Times New Roman" w:hAnsi="Times New Roman" w:cs="Times New Roman"/>
                <w:sz w:val="24"/>
                <w:szCs w:val="24"/>
              </w:rPr>
            </w:pPr>
          </w:p>
        </w:tc>
      </w:tr>
    </w:tbl>
    <w:p w:rsidR="008F450A" w:rsidRPr="008F450A" w:rsidRDefault="008F450A">
      <w:pPr>
        <w:pStyle w:val="ConsPlusNormal"/>
        <w:rPr>
          <w:rFonts w:ascii="Times New Roman" w:hAnsi="Times New Roman" w:cs="Times New Roman"/>
          <w:sz w:val="24"/>
          <w:szCs w:val="24"/>
        </w:rPr>
        <w:sectPr w:rsidR="008F450A" w:rsidRPr="008F450A">
          <w:pgSz w:w="16838" w:h="11905" w:orient="landscape"/>
          <w:pgMar w:top="1701" w:right="1134" w:bottom="850" w:left="1134" w:header="0" w:footer="0" w:gutter="0"/>
          <w:cols w:space="720"/>
          <w:titlePg/>
        </w:sectPr>
      </w:pP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ind w:firstLine="540"/>
        <w:jc w:val="both"/>
        <w:rPr>
          <w:rFonts w:ascii="Times New Roman" w:hAnsi="Times New Roman" w:cs="Times New Roman"/>
          <w:sz w:val="24"/>
          <w:szCs w:val="24"/>
        </w:rPr>
      </w:pPr>
      <w:r w:rsidRPr="008F450A">
        <w:rPr>
          <w:rFonts w:ascii="Times New Roman" w:hAnsi="Times New Roman" w:cs="Times New Roman"/>
          <w:sz w:val="24"/>
          <w:szCs w:val="24"/>
        </w:rPr>
        <w:t>--------------------------------</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&lt;2&gt; Сведения указываются с нарастающим итогом по состоянию на 1 и 15 число месяца за период с начала учета поступления и расходования средств на специальный избирательный счет кандидата, избирательного объединения.</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&lt;3&gt; Указывается общая сумма возвращенных средств по каждому основанию возврата.</w:t>
      </w:r>
    </w:p>
    <w:p w:rsidR="008F450A" w:rsidRPr="008F450A" w:rsidRDefault="008F450A">
      <w:pPr>
        <w:pStyle w:val="ConsPlusNormal"/>
        <w:spacing w:before="220"/>
        <w:ind w:firstLine="540"/>
        <w:jc w:val="both"/>
        <w:rPr>
          <w:rFonts w:ascii="Times New Roman" w:hAnsi="Times New Roman" w:cs="Times New Roman"/>
          <w:sz w:val="24"/>
          <w:szCs w:val="24"/>
        </w:rPr>
      </w:pPr>
      <w:r w:rsidRPr="008F450A">
        <w:rPr>
          <w:rFonts w:ascii="Times New Roman" w:hAnsi="Times New Roman" w:cs="Times New Roman"/>
          <w:sz w:val="24"/>
          <w:szCs w:val="24"/>
        </w:rPr>
        <w:t>&lt;4&gt; Указывается общая сумма пожертвований граждан, внесших пожертвования на сумму, превышающую 20 тыс. рублей.</w:t>
      </w: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right"/>
        <w:outlineLvl w:val="1"/>
        <w:rPr>
          <w:rFonts w:ascii="Times New Roman" w:hAnsi="Times New Roman" w:cs="Times New Roman"/>
          <w:sz w:val="24"/>
          <w:szCs w:val="24"/>
        </w:rPr>
      </w:pPr>
      <w:r w:rsidRPr="008F450A">
        <w:rPr>
          <w:rFonts w:ascii="Times New Roman" w:hAnsi="Times New Roman" w:cs="Times New Roman"/>
          <w:sz w:val="24"/>
          <w:szCs w:val="24"/>
        </w:rPr>
        <w:t>Приложение N 11</w:t>
      </w:r>
    </w:p>
    <w:p w:rsidR="008F450A" w:rsidRPr="008F450A" w:rsidRDefault="008861D0">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к </w:t>
      </w:r>
      <w:r w:rsidR="008F450A" w:rsidRPr="008F450A">
        <w:rPr>
          <w:rFonts w:ascii="Times New Roman" w:hAnsi="Times New Roman" w:cs="Times New Roman"/>
          <w:sz w:val="24"/>
          <w:szCs w:val="24"/>
        </w:rPr>
        <w:t>Инструкции</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о порядке формирования и расходования</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денежных средств избирательных фондов</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кандидатов, избирательных объединений</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при проведении выборов депутатов</w:t>
      </w:r>
    </w:p>
    <w:p w:rsidR="008861D0" w:rsidRPr="008861D0" w:rsidRDefault="008861D0" w:rsidP="008861D0">
      <w:pPr>
        <w:pStyle w:val="ConsPlusNormal"/>
        <w:spacing w:after="1"/>
        <w:jc w:val="right"/>
        <w:rPr>
          <w:rFonts w:ascii="Times New Roman" w:hAnsi="Times New Roman" w:cs="Times New Roman"/>
          <w:sz w:val="24"/>
          <w:szCs w:val="24"/>
        </w:rPr>
      </w:pPr>
      <w:r w:rsidRPr="008861D0">
        <w:rPr>
          <w:rFonts w:ascii="Times New Roman" w:hAnsi="Times New Roman" w:cs="Times New Roman"/>
          <w:sz w:val="24"/>
          <w:szCs w:val="24"/>
        </w:rPr>
        <w:t xml:space="preserve">Думы Верещагинского городского округа </w:t>
      </w:r>
    </w:p>
    <w:p w:rsidR="008F450A" w:rsidRPr="008F450A" w:rsidRDefault="003D06FF" w:rsidP="008861D0">
      <w:pPr>
        <w:pStyle w:val="ConsPlusNormal"/>
        <w:spacing w:after="1"/>
        <w:jc w:val="right"/>
        <w:rPr>
          <w:rFonts w:ascii="Times New Roman" w:hAnsi="Times New Roman" w:cs="Times New Roman"/>
          <w:sz w:val="24"/>
          <w:szCs w:val="24"/>
        </w:rPr>
      </w:pPr>
      <w:r>
        <w:rPr>
          <w:rFonts w:ascii="Times New Roman" w:hAnsi="Times New Roman" w:cs="Times New Roman"/>
          <w:sz w:val="24"/>
          <w:szCs w:val="24"/>
        </w:rPr>
        <w:t xml:space="preserve">Пермского края </w:t>
      </w:r>
      <w:r w:rsidR="008861D0" w:rsidRPr="008861D0">
        <w:rPr>
          <w:rFonts w:ascii="Times New Roman" w:hAnsi="Times New Roman" w:cs="Times New Roman"/>
          <w:sz w:val="24"/>
          <w:szCs w:val="24"/>
        </w:rPr>
        <w:t>второго созыва</w:t>
      </w: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Форма N 5</w:t>
      </w:r>
    </w:p>
    <w:p w:rsidR="008F450A" w:rsidRPr="008F450A" w:rsidRDefault="008F450A">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968"/>
        <w:gridCol w:w="907"/>
        <w:gridCol w:w="3196"/>
      </w:tblGrid>
      <w:tr w:rsidR="008F450A" w:rsidRPr="008F450A">
        <w:tc>
          <w:tcPr>
            <w:tcW w:w="9071" w:type="dxa"/>
            <w:gridSpan w:val="3"/>
            <w:tcBorders>
              <w:top w:val="nil"/>
              <w:left w:val="nil"/>
              <w:bottom w:val="nil"/>
              <w:right w:val="nil"/>
            </w:tcBorders>
          </w:tcPr>
          <w:p w:rsidR="008F450A" w:rsidRPr="008F450A" w:rsidRDefault="008F450A">
            <w:pPr>
              <w:pStyle w:val="ConsPlusNormal"/>
              <w:jc w:val="center"/>
              <w:rPr>
                <w:rFonts w:ascii="Times New Roman" w:hAnsi="Times New Roman" w:cs="Times New Roman"/>
                <w:sz w:val="24"/>
                <w:szCs w:val="24"/>
              </w:rPr>
            </w:pPr>
            <w:bookmarkStart w:id="41" w:name="P1712"/>
            <w:bookmarkEnd w:id="41"/>
            <w:r w:rsidRPr="008F450A">
              <w:rPr>
                <w:rFonts w:ascii="Times New Roman" w:hAnsi="Times New Roman" w:cs="Times New Roman"/>
                <w:sz w:val="24"/>
                <w:szCs w:val="24"/>
              </w:rPr>
              <w:t>Подтверждение</w:t>
            </w: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согласия уполномоченного представителя избирательного</w:t>
            </w: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объединения по финансовым вопросам, уполномоченного</w:t>
            </w: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представителя кандидата по финансовым вопросам</w:t>
            </w:r>
          </w:p>
          <w:p w:rsidR="008861D0" w:rsidRDefault="008F450A" w:rsidP="008861D0">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 xml:space="preserve">при проведении выборов депутатов </w:t>
            </w:r>
          </w:p>
          <w:p w:rsidR="008861D0" w:rsidRPr="008861D0" w:rsidRDefault="008861D0" w:rsidP="008861D0">
            <w:pPr>
              <w:pStyle w:val="ConsPlusNormal"/>
              <w:jc w:val="center"/>
              <w:rPr>
                <w:rFonts w:ascii="Times New Roman" w:hAnsi="Times New Roman" w:cs="Times New Roman"/>
                <w:sz w:val="24"/>
                <w:szCs w:val="24"/>
              </w:rPr>
            </w:pPr>
            <w:r w:rsidRPr="008861D0">
              <w:rPr>
                <w:rFonts w:ascii="Times New Roman" w:hAnsi="Times New Roman" w:cs="Times New Roman"/>
                <w:sz w:val="24"/>
                <w:szCs w:val="24"/>
              </w:rPr>
              <w:t xml:space="preserve">Думы Верещагинского городского округа </w:t>
            </w:r>
            <w:r w:rsidR="003D06FF">
              <w:rPr>
                <w:rFonts w:ascii="Times New Roman" w:hAnsi="Times New Roman" w:cs="Times New Roman"/>
                <w:sz w:val="24"/>
                <w:szCs w:val="24"/>
              </w:rPr>
              <w:t>Пермского края</w:t>
            </w:r>
          </w:p>
          <w:p w:rsidR="008F450A" w:rsidRPr="008F450A" w:rsidRDefault="008861D0" w:rsidP="008861D0">
            <w:pPr>
              <w:pStyle w:val="ConsPlusNormal"/>
              <w:jc w:val="center"/>
              <w:rPr>
                <w:rFonts w:ascii="Times New Roman" w:hAnsi="Times New Roman" w:cs="Times New Roman"/>
                <w:sz w:val="24"/>
                <w:szCs w:val="24"/>
              </w:rPr>
            </w:pPr>
            <w:r w:rsidRPr="008861D0">
              <w:rPr>
                <w:rFonts w:ascii="Times New Roman" w:hAnsi="Times New Roman" w:cs="Times New Roman"/>
                <w:sz w:val="24"/>
                <w:szCs w:val="24"/>
              </w:rPr>
              <w:t>второго созыва</w:t>
            </w:r>
          </w:p>
        </w:tc>
      </w:tr>
      <w:tr w:rsidR="008F450A" w:rsidRPr="008F450A">
        <w:tc>
          <w:tcPr>
            <w:tcW w:w="9071" w:type="dxa"/>
            <w:gridSpan w:val="3"/>
            <w:tcBorders>
              <w:top w:val="nil"/>
              <w:left w:val="nil"/>
              <w:bottom w:val="nil"/>
              <w:right w:val="nil"/>
            </w:tcBorders>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Я, _______________________________________________________________________,</w:t>
            </w: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(фамилия, имя и отчество гражданина)</w:t>
            </w:r>
          </w:p>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являющийся на основании доверенности N _____ от "__" ____________ 20__ года уполномоченным представителем избирательного объединения по финансовым вопросам (уполномоченным представителем кандидата по финансовым вопросам)</w:t>
            </w:r>
          </w:p>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_________________________________________________________________________,</w:t>
            </w: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(наименование избирательного объединения /фамилия, имя, отчество кандидата)</w:t>
            </w:r>
          </w:p>
          <w:p w:rsidR="008F450A" w:rsidRPr="008F450A" w:rsidRDefault="008F450A">
            <w:pPr>
              <w:pStyle w:val="ConsPlusNormal"/>
              <w:rPr>
                <w:rFonts w:ascii="Times New Roman" w:hAnsi="Times New Roman" w:cs="Times New Roman"/>
                <w:sz w:val="24"/>
                <w:szCs w:val="24"/>
              </w:rPr>
            </w:pPr>
          </w:p>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_________________________________________________________________________,</w:t>
            </w: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(наименование избирательного округа)</w:t>
            </w:r>
          </w:p>
          <w:p w:rsidR="008F450A" w:rsidRPr="008F450A" w:rsidRDefault="008F450A">
            <w:pPr>
              <w:pStyle w:val="ConsPlusNormal"/>
              <w:rPr>
                <w:rFonts w:ascii="Times New Roman" w:hAnsi="Times New Roman" w:cs="Times New Roman"/>
                <w:sz w:val="24"/>
                <w:szCs w:val="24"/>
              </w:rPr>
            </w:pPr>
          </w:p>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_________________________________________________________________________,</w:t>
            </w: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(реквизиты специального избирательного счета)</w:t>
            </w:r>
          </w:p>
          <w:p w:rsidR="008F450A" w:rsidRPr="008F450A" w:rsidRDefault="008F450A">
            <w:pPr>
              <w:pStyle w:val="ConsPlusNormal"/>
              <w:rPr>
                <w:rFonts w:ascii="Times New Roman" w:hAnsi="Times New Roman" w:cs="Times New Roman"/>
                <w:sz w:val="24"/>
                <w:szCs w:val="24"/>
              </w:rPr>
            </w:pPr>
          </w:p>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даю согласие _____________________________________________________________</w:t>
            </w:r>
          </w:p>
          <w:p w:rsidR="008F450A" w:rsidRPr="008F450A" w:rsidRDefault="008F450A">
            <w:pPr>
              <w:pStyle w:val="ConsPlusNormal"/>
              <w:ind w:left="1698"/>
              <w:jc w:val="both"/>
              <w:rPr>
                <w:rFonts w:ascii="Times New Roman" w:hAnsi="Times New Roman" w:cs="Times New Roman"/>
                <w:sz w:val="24"/>
                <w:szCs w:val="24"/>
              </w:rPr>
            </w:pPr>
            <w:r w:rsidRPr="008F450A">
              <w:rPr>
                <w:rFonts w:ascii="Times New Roman" w:hAnsi="Times New Roman" w:cs="Times New Roman"/>
                <w:sz w:val="24"/>
                <w:szCs w:val="24"/>
              </w:rPr>
              <w:t>(фамилия, имя, отчество гражданина, наименование организации)</w:t>
            </w:r>
          </w:p>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lastRenderedPageBreak/>
              <w:t>на выполнение работ (реализацию товаров, оказание услуг) согласно договору от "__" ___________ 20__ года N ___ и их оплату за счет средств избирательного фонда.</w:t>
            </w:r>
          </w:p>
        </w:tc>
      </w:tr>
      <w:tr w:rsidR="008F450A" w:rsidRPr="008F450A">
        <w:tc>
          <w:tcPr>
            <w:tcW w:w="4968" w:type="dxa"/>
            <w:vMerge w:val="restart"/>
            <w:tcBorders>
              <w:top w:val="nil"/>
              <w:left w:val="nil"/>
              <w:bottom w:val="nil"/>
              <w:right w:val="nil"/>
            </w:tcBorders>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lastRenderedPageBreak/>
              <w:t>Уполномоченный представитель</w:t>
            </w:r>
          </w:p>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избирательного объединения по финансовым вопросам/уполномоченный представитель кандидата по финансовым вопросам</w:t>
            </w:r>
          </w:p>
        </w:tc>
        <w:tc>
          <w:tcPr>
            <w:tcW w:w="907" w:type="dxa"/>
            <w:tcBorders>
              <w:top w:val="nil"/>
              <w:left w:val="nil"/>
              <w:bottom w:val="nil"/>
              <w:right w:val="nil"/>
            </w:tcBorders>
            <w:vAlign w:val="center"/>
          </w:tcPr>
          <w:p w:rsidR="008F450A" w:rsidRPr="008F450A" w:rsidRDefault="008F450A">
            <w:pPr>
              <w:pStyle w:val="ConsPlusNormal"/>
              <w:rPr>
                <w:rFonts w:ascii="Times New Roman" w:hAnsi="Times New Roman" w:cs="Times New Roman"/>
                <w:sz w:val="24"/>
                <w:szCs w:val="24"/>
              </w:rPr>
            </w:pPr>
          </w:p>
        </w:tc>
        <w:tc>
          <w:tcPr>
            <w:tcW w:w="3196" w:type="dxa"/>
            <w:tcBorders>
              <w:top w:val="nil"/>
              <w:left w:val="nil"/>
              <w:bottom w:val="nil"/>
              <w:right w:val="nil"/>
            </w:tcBorders>
            <w:vAlign w:val="bottom"/>
          </w:tcPr>
          <w:p w:rsidR="008F450A" w:rsidRPr="008F450A" w:rsidRDefault="008F450A">
            <w:pPr>
              <w:pStyle w:val="ConsPlusNormal"/>
              <w:rPr>
                <w:rFonts w:ascii="Times New Roman" w:hAnsi="Times New Roman" w:cs="Times New Roman"/>
                <w:sz w:val="24"/>
                <w:szCs w:val="24"/>
              </w:rPr>
            </w:pPr>
          </w:p>
        </w:tc>
      </w:tr>
      <w:tr w:rsidR="008F450A" w:rsidRPr="008F450A">
        <w:tc>
          <w:tcPr>
            <w:tcW w:w="4968" w:type="dxa"/>
            <w:vMerge/>
            <w:tcBorders>
              <w:top w:val="nil"/>
              <w:left w:val="nil"/>
              <w:bottom w:val="nil"/>
              <w:right w:val="nil"/>
            </w:tcBorders>
          </w:tcPr>
          <w:p w:rsidR="008F450A" w:rsidRPr="008F450A" w:rsidRDefault="008F450A">
            <w:pPr>
              <w:pStyle w:val="ConsPlusNormal"/>
              <w:rPr>
                <w:rFonts w:ascii="Times New Roman" w:hAnsi="Times New Roman" w:cs="Times New Roman"/>
                <w:sz w:val="24"/>
                <w:szCs w:val="24"/>
              </w:rPr>
            </w:pPr>
          </w:p>
        </w:tc>
        <w:tc>
          <w:tcPr>
            <w:tcW w:w="907" w:type="dxa"/>
            <w:vMerge w:val="restart"/>
            <w:tcBorders>
              <w:top w:val="nil"/>
              <w:left w:val="nil"/>
              <w:bottom w:val="nil"/>
              <w:right w:val="nil"/>
            </w:tcBorders>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МП</w:t>
            </w:r>
          </w:p>
        </w:tc>
        <w:tc>
          <w:tcPr>
            <w:tcW w:w="3196" w:type="dxa"/>
            <w:tcBorders>
              <w:top w:val="nil"/>
              <w:left w:val="nil"/>
              <w:bottom w:val="single" w:sz="4" w:space="0" w:color="auto"/>
              <w:right w:val="nil"/>
            </w:tcBorders>
            <w:vAlign w:val="bottom"/>
          </w:tcPr>
          <w:p w:rsidR="008F450A" w:rsidRPr="008F450A" w:rsidRDefault="008F450A">
            <w:pPr>
              <w:pStyle w:val="ConsPlusNormal"/>
              <w:rPr>
                <w:rFonts w:ascii="Times New Roman" w:hAnsi="Times New Roman" w:cs="Times New Roman"/>
                <w:sz w:val="24"/>
                <w:szCs w:val="24"/>
              </w:rPr>
            </w:pPr>
          </w:p>
        </w:tc>
      </w:tr>
      <w:tr w:rsidR="008F450A" w:rsidRPr="008F450A">
        <w:tblPrEx>
          <w:tblBorders>
            <w:insideH w:val="single" w:sz="4" w:space="0" w:color="auto"/>
          </w:tblBorders>
        </w:tblPrEx>
        <w:tc>
          <w:tcPr>
            <w:tcW w:w="4968" w:type="dxa"/>
            <w:vMerge/>
            <w:tcBorders>
              <w:top w:val="nil"/>
              <w:left w:val="nil"/>
              <w:bottom w:val="nil"/>
              <w:right w:val="nil"/>
            </w:tcBorders>
          </w:tcPr>
          <w:p w:rsidR="008F450A" w:rsidRPr="008F450A" w:rsidRDefault="008F450A">
            <w:pPr>
              <w:pStyle w:val="ConsPlusNormal"/>
              <w:rPr>
                <w:rFonts w:ascii="Times New Roman" w:hAnsi="Times New Roman" w:cs="Times New Roman"/>
                <w:sz w:val="24"/>
                <w:szCs w:val="24"/>
              </w:rPr>
            </w:pPr>
          </w:p>
        </w:tc>
        <w:tc>
          <w:tcPr>
            <w:tcW w:w="907" w:type="dxa"/>
            <w:vMerge/>
            <w:tcBorders>
              <w:top w:val="nil"/>
              <w:left w:val="nil"/>
              <w:bottom w:val="nil"/>
              <w:right w:val="nil"/>
            </w:tcBorders>
          </w:tcPr>
          <w:p w:rsidR="008F450A" w:rsidRPr="008F450A" w:rsidRDefault="008F450A">
            <w:pPr>
              <w:pStyle w:val="ConsPlusNormal"/>
              <w:rPr>
                <w:rFonts w:ascii="Times New Roman" w:hAnsi="Times New Roman" w:cs="Times New Roman"/>
                <w:sz w:val="24"/>
                <w:szCs w:val="24"/>
              </w:rPr>
            </w:pPr>
          </w:p>
        </w:tc>
        <w:tc>
          <w:tcPr>
            <w:tcW w:w="3196" w:type="dxa"/>
            <w:tcBorders>
              <w:top w:val="single" w:sz="4" w:space="0" w:color="auto"/>
              <w:left w:val="nil"/>
              <w:bottom w:val="nil"/>
              <w:right w:val="nil"/>
            </w:tcBorders>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(подпись, дата, инициалы, фамилия)</w:t>
            </w:r>
          </w:p>
        </w:tc>
      </w:tr>
    </w:tbl>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right"/>
        <w:outlineLvl w:val="1"/>
        <w:rPr>
          <w:rFonts w:ascii="Times New Roman" w:hAnsi="Times New Roman" w:cs="Times New Roman"/>
          <w:sz w:val="24"/>
          <w:szCs w:val="24"/>
        </w:rPr>
      </w:pPr>
      <w:r w:rsidRPr="008F450A">
        <w:rPr>
          <w:rFonts w:ascii="Times New Roman" w:hAnsi="Times New Roman" w:cs="Times New Roman"/>
          <w:sz w:val="24"/>
          <w:szCs w:val="24"/>
        </w:rPr>
        <w:t>Приложение N 12</w:t>
      </w:r>
    </w:p>
    <w:p w:rsidR="008F450A" w:rsidRPr="008F450A" w:rsidRDefault="00220D64">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к </w:t>
      </w:r>
      <w:r w:rsidR="008F450A" w:rsidRPr="008F450A">
        <w:rPr>
          <w:rFonts w:ascii="Times New Roman" w:hAnsi="Times New Roman" w:cs="Times New Roman"/>
          <w:sz w:val="24"/>
          <w:szCs w:val="24"/>
        </w:rPr>
        <w:t xml:space="preserve"> Инструкции</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о порядке формирования и расходования</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денежных средств избирательных фондов</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кандидатов, избирательных объединений</w:t>
      </w: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при проведении выборов депутатов</w:t>
      </w:r>
    </w:p>
    <w:p w:rsidR="00220D64" w:rsidRPr="008861D0" w:rsidRDefault="00220D64" w:rsidP="00220D64">
      <w:pPr>
        <w:pStyle w:val="ConsPlusNormal"/>
        <w:spacing w:after="1"/>
        <w:jc w:val="right"/>
        <w:rPr>
          <w:rFonts w:ascii="Times New Roman" w:hAnsi="Times New Roman" w:cs="Times New Roman"/>
          <w:sz w:val="24"/>
          <w:szCs w:val="24"/>
        </w:rPr>
      </w:pPr>
      <w:r w:rsidRPr="008861D0">
        <w:rPr>
          <w:rFonts w:ascii="Times New Roman" w:hAnsi="Times New Roman" w:cs="Times New Roman"/>
          <w:sz w:val="24"/>
          <w:szCs w:val="24"/>
        </w:rPr>
        <w:t xml:space="preserve">Думы Верещагинского городского округа </w:t>
      </w:r>
    </w:p>
    <w:p w:rsidR="00220D64" w:rsidRPr="008F450A" w:rsidRDefault="003D06FF" w:rsidP="00220D64">
      <w:pPr>
        <w:pStyle w:val="ConsPlusNormal"/>
        <w:spacing w:after="1"/>
        <w:jc w:val="right"/>
        <w:rPr>
          <w:rFonts w:ascii="Times New Roman" w:hAnsi="Times New Roman" w:cs="Times New Roman"/>
          <w:sz w:val="24"/>
          <w:szCs w:val="24"/>
        </w:rPr>
      </w:pPr>
      <w:r>
        <w:rPr>
          <w:rFonts w:ascii="Times New Roman" w:hAnsi="Times New Roman" w:cs="Times New Roman"/>
          <w:sz w:val="24"/>
          <w:szCs w:val="24"/>
        </w:rPr>
        <w:t xml:space="preserve">Пермского края </w:t>
      </w:r>
      <w:r w:rsidR="00220D64" w:rsidRPr="008861D0">
        <w:rPr>
          <w:rFonts w:ascii="Times New Roman" w:hAnsi="Times New Roman" w:cs="Times New Roman"/>
          <w:sz w:val="24"/>
          <w:szCs w:val="24"/>
        </w:rPr>
        <w:t>второго созыва</w:t>
      </w:r>
    </w:p>
    <w:p w:rsidR="008F450A" w:rsidRPr="008F450A" w:rsidRDefault="008F450A">
      <w:pPr>
        <w:pStyle w:val="ConsPlusNormal"/>
        <w:jc w:val="right"/>
        <w:rPr>
          <w:rFonts w:ascii="Times New Roman" w:hAnsi="Times New Roman" w:cs="Times New Roman"/>
          <w:sz w:val="24"/>
          <w:szCs w:val="24"/>
        </w:rPr>
      </w:pPr>
    </w:p>
    <w:p w:rsidR="008F450A" w:rsidRPr="008F450A" w:rsidRDefault="008F450A">
      <w:pPr>
        <w:pStyle w:val="ConsPlusNormal"/>
        <w:spacing w:after="1"/>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Пример заполнения формы N 5</w:t>
      </w:r>
    </w:p>
    <w:p w:rsidR="008F450A" w:rsidRPr="008F450A" w:rsidRDefault="008F450A">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7"/>
        <w:gridCol w:w="1331"/>
        <w:gridCol w:w="3148"/>
        <w:gridCol w:w="567"/>
        <w:gridCol w:w="3288"/>
        <w:gridCol w:w="340"/>
      </w:tblGrid>
      <w:tr w:rsidR="008F450A" w:rsidRPr="008F450A">
        <w:tc>
          <w:tcPr>
            <w:tcW w:w="9071" w:type="dxa"/>
            <w:gridSpan w:val="6"/>
            <w:tcBorders>
              <w:top w:val="nil"/>
              <w:left w:val="nil"/>
              <w:bottom w:val="nil"/>
              <w:right w:val="nil"/>
            </w:tcBorders>
          </w:tcPr>
          <w:p w:rsidR="008F450A" w:rsidRPr="008F450A" w:rsidRDefault="008F450A">
            <w:pPr>
              <w:pStyle w:val="ConsPlusNormal"/>
              <w:jc w:val="center"/>
              <w:rPr>
                <w:rFonts w:ascii="Times New Roman" w:hAnsi="Times New Roman" w:cs="Times New Roman"/>
                <w:sz w:val="24"/>
                <w:szCs w:val="24"/>
              </w:rPr>
            </w:pPr>
            <w:bookmarkStart w:id="42" w:name="P1759"/>
            <w:bookmarkEnd w:id="42"/>
            <w:r w:rsidRPr="008F450A">
              <w:rPr>
                <w:rFonts w:ascii="Times New Roman" w:hAnsi="Times New Roman" w:cs="Times New Roman"/>
                <w:sz w:val="24"/>
                <w:szCs w:val="24"/>
              </w:rPr>
              <w:t>Подтверждение</w:t>
            </w: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согласия уполномоченного представителя избирательного</w:t>
            </w: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объединения по финансовым вопросам, уполномоченного</w:t>
            </w:r>
          </w:p>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представителя кандидата по финансовым вопросам</w:t>
            </w:r>
          </w:p>
          <w:p w:rsidR="00220D64" w:rsidRDefault="008F450A" w:rsidP="00220D64">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 xml:space="preserve">при проведении выборов депутатов </w:t>
            </w:r>
          </w:p>
          <w:p w:rsidR="00220D64" w:rsidRPr="00220D64" w:rsidRDefault="00220D64" w:rsidP="00220D64">
            <w:pPr>
              <w:pStyle w:val="ConsPlusNormal"/>
              <w:jc w:val="center"/>
              <w:rPr>
                <w:rFonts w:ascii="Times New Roman" w:hAnsi="Times New Roman" w:cs="Times New Roman"/>
                <w:sz w:val="24"/>
                <w:szCs w:val="24"/>
              </w:rPr>
            </w:pPr>
            <w:r w:rsidRPr="00220D64">
              <w:rPr>
                <w:rFonts w:ascii="Times New Roman" w:hAnsi="Times New Roman" w:cs="Times New Roman"/>
                <w:sz w:val="24"/>
                <w:szCs w:val="24"/>
              </w:rPr>
              <w:t>Думы Верещагинского городского округа</w:t>
            </w:r>
            <w:r w:rsidR="003D06FF">
              <w:rPr>
                <w:rFonts w:ascii="Times New Roman" w:hAnsi="Times New Roman" w:cs="Times New Roman"/>
                <w:sz w:val="24"/>
                <w:szCs w:val="24"/>
              </w:rPr>
              <w:t xml:space="preserve"> Пермского края </w:t>
            </w:r>
          </w:p>
          <w:p w:rsidR="008F450A" w:rsidRPr="008F450A" w:rsidRDefault="00220D64" w:rsidP="00220D64">
            <w:pPr>
              <w:pStyle w:val="ConsPlusNormal"/>
              <w:jc w:val="center"/>
              <w:rPr>
                <w:rFonts w:ascii="Times New Roman" w:hAnsi="Times New Roman" w:cs="Times New Roman"/>
                <w:sz w:val="24"/>
                <w:szCs w:val="24"/>
              </w:rPr>
            </w:pPr>
            <w:r w:rsidRPr="00220D64">
              <w:rPr>
                <w:rFonts w:ascii="Times New Roman" w:hAnsi="Times New Roman" w:cs="Times New Roman"/>
                <w:sz w:val="24"/>
                <w:szCs w:val="24"/>
              </w:rPr>
              <w:t>второго созыва</w:t>
            </w:r>
          </w:p>
        </w:tc>
      </w:tr>
      <w:tr w:rsidR="008F450A" w:rsidRPr="008F450A">
        <w:tc>
          <w:tcPr>
            <w:tcW w:w="397" w:type="dxa"/>
            <w:tcBorders>
              <w:top w:val="nil"/>
              <w:left w:val="nil"/>
              <w:bottom w:val="nil"/>
              <w:right w:val="nil"/>
            </w:tcBorders>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Я,</w:t>
            </w:r>
          </w:p>
        </w:tc>
        <w:tc>
          <w:tcPr>
            <w:tcW w:w="8334" w:type="dxa"/>
            <w:gridSpan w:val="4"/>
            <w:tcBorders>
              <w:top w:val="nil"/>
              <w:left w:val="nil"/>
              <w:bottom w:val="single" w:sz="4" w:space="0" w:color="auto"/>
              <w:right w:val="nil"/>
            </w:tcBorders>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Иванов Сергей Михайлович</w:t>
            </w:r>
          </w:p>
        </w:tc>
        <w:tc>
          <w:tcPr>
            <w:tcW w:w="340" w:type="dxa"/>
            <w:tcBorders>
              <w:top w:val="nil"/>
              <w:left w:val="nil"/>
              <w:bottom w:val="single" w:sz="4" w:space="0" w:color="auto"/>
              <w:right w:val="nil"/>
            </w:tcBorders>
          </w:tcPr>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w:t>
            </w:r>
          </w:p>
        </w:tc>
      </w:tr>
      <w:tr w:rsidR="008F450A" w:rsidRPr="008F450A">
        <w:tc>
          <w:tcPr>
            <w:tcW w:w="397" w:type="dxa"/>
            <w:tcBorders>
              <w:top w:val="nil"/>
              <w:left w:val="nil"/>
              <w:bottom w:val="nil"/>
              <w:right w:val="nil"/>
            </w:tcBorders>
          </w:tcPr>
          <w:p w:rsidR="008F450A" w:rsidRPr="008F450A" w:rsidRDefault="008F450A">
            <w:pPr>
              <w:pStyle w:val="ConsPlusNormal"/>
              <w:rPr>
                <w:rFonts w:ascii="Times New Roman" w:hAnsi="Times New Roman" w:cs="Times New Roman"/>
                <w:sz w:val="24"/>
                <w:szCs w:val="24"/>
              </w:rPr>
            </w:pPr>
          </w:p>
        </w:tc>
        <w:tc>
          <w:tcPr>
            <w:tcW w:w="8334" w:type="dxa"/>
            <w:gridSpan w:val="4"/>
            <w:tcBorders>
              <w:top w:val="single" w:sz="4" w:space="0" w:color="auto"/>
              <w:left w:val="nil"/>
              <w:bottom w:val="nil"/>
              <w:right w:val="nil"/>
            </w:tcBorders>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(фамилия, имя и отчество гражданина)</w:t>
            </w:r>
          </w:p>
        </w:tc>
        <w:tc>
          <w:tcPr>
            <w:tcW w:w="340" w:type="dxa"/>
            <w:tcBorders>
              <w:top w:val="single" w:sz="4" w:space="0" w:color="auto"/>
              <w:left w:val="nil"/>
              <w:bottom w:val="nil"/>
              <w:right w:val="nil"/>
            </w:tcBorders>
          </w:tcPr>
          <w:p w:rsidR="008F450A" w:rsidRPr="008F450A" w:rsidRDefault="008F450A">
            <w:pPr>
              <w:pStyle w:val="ConsPlusNormal"/>
              <w:rPr>
                <w:rFonts w:ascii="Times New Roman" w:hAnsi="Times New Roman" w:cs="Times New Roman"/>
                <w:sz w:val="24"/>
                <w:szCs w:val="24"/>
              </w:rPr>
            </w:pPr>
          </w:p>
        </w:tc>
      </w:tr>
      <w:tr w:rsidR="008F450A" w:rsidRPr="008F450A">
        <w:tc>
          <w:tcPr>
            <w:tcW w:w="9071" w:type="dxa"/>
            <w:gridSpan w:val="6"/>
            <w:tcBorders>
              <w:top w:val="nil"/>
              <w:left w:val="nil"/>
              <w:bottom w:val="nil"/>
              <w:right w:val="nil"/>
            </w:tcBorders>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являющийся на основании до</w:t>
            </w:r>
            <w:r w:rsidR="00220D64">
              <w:rPr>
                <w:rFonts w:ascii="Times New Roman" w:hAnsi="Times New Roman" w:cs="Times New Roman"/>
                <w:sz w:val="24"/>
                <w:szCs w:val="24"/>
              </w:rPr>
              <w:t>веренности N 3 от "10" июля 2024</w:t>
            </w:r>
            <w:r w:rsidRPr="008F450A">
              <w:rPr>
                <w:rFonts w:ascii="Times New Roman" w:hAnsi="Times New Roman" w:cs="Times New Roman"/>
                <w:sz w:val="24"/>
                <w:szCs w:val="24"/>
              </w:rPr>
              <w:t xml:space="preserve"> года уполномоченным представителем избирательного объединения по финансовым вопросам (уполномоченным представителем кандидата по финансовым вопросам)</w:t>
            </w:r>
          </w:p>
        </w:tc>
      </w:tr>
      <w:tr w:rsidR="008F450A" w:rsidRPr="008F450A">
        <w:tc>
          <w:tcPr>
            <w:tcW w:w="8731" w:type="dxa"/>
            <w:gridSpan w:val="5"/>
            <w:tcBorders>
              <w:top w:val="nil"/>
              <w:left w:val="nil"/>
              <w:bottom w:val="single" w:sz="4" w:space="0" w:color="auto"/>
              <w:right w:val="nil"/>
            </w:tcBorders>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Региональное отделение политической партии "Глобус"</w:t>
            </w:r>
          </w:p>
        </w:tc>
        <w:tc>
          <w:tcPr>
            <w:tcW w:w="340" w:type="dxa"/>
            <w:tcBorders>
              <w:top w:val="nil"/>
              <w:left w:val="nil"/>
              <w:bottom w:val="single" w:sz="4" w:space="0" w:color="auto"/>
              <w:right w:val="nil"/>
            </w:tcBorders>
            <w:vAlign w:val="bottom"/>
          </w:tcPr>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w:t>
            </w:r>
          </w:p>
        </w:tc>
      </w:tr>
      <w:tr w:rsidR="008F450A" w:rsidRPr="008F450A">
        <w:tc>
          <w:tcPr>
            <w:tcW w:w="8731" w:type="dxa"/>
            <w:gridSpan w:val="5"/>
            <w:tcBorders>
              <w:top w:val="single" w:sz="4" w:space="0" w:color="auto"/>
              <w:left w:val="nil"/>
              <w:bottom w:val="nil"/>
              <w:right w:val="nil"/>
            </w:tcBorders>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(наименование избирательного объединения/фамилия, имя, отчество кандидата)</w:t>
            </w:r>
          </w:p>
        </w:tc>
        <w:tc>
          <w:tcPr>
            <w:tcW w:w="340" w:type="dxa"/>
            <w:tcBorders>
              <w:top w:val="single" w:sz="4" w:space="0" w:color="auto"/>
              <w:left w:val="nil"/>
              <w:bottom w:val="nil"/>
              <w:right w:val="nil"/>
            </w:tcBorders>
            <w:vAlign w:val="bottom"/>
          </w:tcPr>
          <w:p w:rsidR="008F450A" w:rsidRPr="008F450A" w:rsidRDefault="008F450A">
            <w:pPr>
              <w:pStyle w:val="ConsPlusNormal"/>
              <w:rPr>
                <w:rFonts w:ascii="Times New Roman" w:hAnsi="Times New Roman" w:cs="Times New Roman"/>
                <w:sz w:val="24"/>
                <w:szCs w:val="24"/>
              </w:rPr>
            </w:pPr>
          </w:p>
        </w:tc>
      </w:tr>
      <w:tr w:rsidR="008F450A" w:rsidRPr="008F450A">
        <w:tc>
          <w:tcPr>
            <w:tcW w:w="8731" w:type="dxa"/>
            <w:gridSpan w:val="5"/>
            <w:tcBorders>
              <w:top w:val="nil"/>
              <w:left w:val="nil"/>
              <w:bottom w:val="single" w:sz="4" w:space="0" w:color="auto"/>
              <w:right w:val="nil"/>
            </w:tcBorders>
          </w:tcPr>
          <w:p w:rsidR="008F450A" w:rsidRPr="008F450A" w:rsidRDefault="008F450A">
            <w:pPr>
              <w:pStyle w:val="ConsPlusNormal"/>
              <w:rPr>
                <w:rFonts w:ascii="Times New Roman" w:hAnsi="Times New Roman" w:cs="Times New Roman"/>
                <w:sz w:val="24"/>
                <w:szCs w:val="24"/>
              </w:rPr>
            </w:pPr>
          </w:p>
        </w:tc>
        <w:tc>
          <w:tcPr>
            <w:tcW w:w="340" w:type="dxa"/>
            <w:tcBorders>
              <w:top w:val="nil"/>
              <w:left w:val="nil"/>
              <w:bottom w:val="single" w:sz="4" w:space="0" w:color="auto"/>
              <w:right w:val="nil"/>
            </w:tcBorders>
            <w:vAlign w:val="bottom"/>
          </w:tcPr>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w:t>
            </w:r>
          </w:p>
        </w:tc>
      </w:tr>
      <w:tr w:rsidR="008F450A" w:rsidRPr="008F450A">
        <w:tc>
          <w:tcPr>
            <w:tcW w:w="8731" w:type="dxa"/>
            <w:gridSpan w:val="5"/>
            <w:tcBorders>
              <w:top w:val="single" w:sz="4" w:space="0" w:color="auto"/>
              <w:left w:val="nil"/>
              <w:bottom w:val="nil"/>
              <w:right w:val="nil"/>
            </w:tcBorders>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(наименование избирательного округа)</w:t>
            </w:r>
          </w:p>
        </w:tc>
        <w:tc>
          <w:tcPr>
            <w:tcW w:w="340" w:type="dxa"/>
            <w:tcBorders>
              <w:top w:val="single" w:sz="4" w:space="0" w:color="auto"/>
              <w:left w:val="nil"/>
              <w:bottom w:val="nil"/>
              <w:right w:val="nil"/>
            </w:tcBorders>
            <w:vAlign w:val="bottom"/>
          </w:tcPr>
          <w:p w:rsidR="008F450A" w:rsidRPr="008F450A" w:rsidRDefault="008F450A">
            <w:pPr>
              <w:pStyle w:val="ConsPlusNormal"/>
              <w:rPr>
                <w:rFonts w:ascii="Times New Roman" w:hAnsi="Times New Roman" w:cs="Times New Roman"/>
                <w:sz w:val="24"/>
                <w:szCs w:val="24"/>
              </w:rPr>
            </w:pPr>
          </w:p>
        </w:tc>
      </w:tr>
      <w:tr w:rsidR="008F450A" w:rsidRPr="008F450A">
        <w:tc>
          <w:tcPr>
            <w:tcW w:w="8731" w:type="dxa"/>
            <w:gridSpan w:val="5"/>
            <w:tcBorders>
              <w:top w:val="nil"/>
              <w:left w:val="nil"/>
              <w:bottom w:val="single" w:sz="4" w:space="0" w:color="auto"/>
              <w:right w:val="nil"/>
            </w:tcBorders>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N 00000000000000000000 в ПАО Сбербанк, г. Москва</w:t>
            </w:r>
          </w:p>
        </w:tc>
        <w:tc>
          <w:tcPr>
            <w:tcW w:w="340" w:type="dxa"/>
            <w:tcBorders>
              <w:top w:val="nil"/>
              <w:left w:val="nil"/>
              <w:bottom w:val="single" w:sz="4" w:space="0" w:color="auto"/>
              <w:right w:val="nil"/>
            </w:tcBorders>
            <w:vAlign w:val="bottom"/>
          </w:tcPr>
          <w:p w:rsidR="008F450A" w:rsidRPr="008F450A" w:rsidRDefault="008F450A">
            <w:pPr>
              <w:pStyle w:val="ConsPlusNormal"/>
              <w:jc w:val="right"/>
              <w:rPr>
                <w:rFonts w:ascii="Times New Roman" w:hAnsi="Times New Roman" w:cs="Times New Roman"/>
                <w:sz w:val="24"/>
                <w:szCs w:val="24"/>
              </w:rPr>
            </w:pPr>
            <w:r w:rsidRPr="008F450A">
              <w:rPr>
                <w:rFonts w:ascii="Times New Roman" w:hAnsi="Times New Roman" w:cs="Times New Roman"/>
                <w:sz w:val="24"/>
                <w:szCs w:val="24"/>
              </w:rPr>
              <w:t>,</w:t>
            </w:r>
          </w:p>
        </w:tc>
      </w:tr>
      <w:tr w:rsidR="008F450A" w:rsidRPr="008F450A">
        <w:tc>
          <w:tcPr>
            <w:tcW w:w="8731" w:type="dxa"/>
            <w:gridSpan w:val="5"/>
            <w:tcBorders>
              <w:top w:val="single" w:sz="4" w:space="0" w:color="auto"/>
              <w:left w:val="nil"/>
              <w:bottom w:val="nil"/>
              <w:right w:val="nil"/>
            </w:tcBorders>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(реквизиты специального избирательного счета)</w:t>
            </w:r>
          </w:p>
        </w:tc>
        <w:tc>
          <w:tcPr>
            <w:tcW w:w="340" w:type="dxa"/>
            <w:tcBorders>
              <w:top w:val="single" w:sz="4" w:space="0" w:color="auto"/>
              <w:left w:val="nil"/>
              <w:bottom w:val="nil"/>
              <w:right w:val="nil"/>
            </w:tcBorders>
          </w:tcPr>
          <w:p w:rsidR="008F450A" w:rsidRPr="008F450A" w:rsidRDefault="008F450A">
            <w:pPr>
              <w:pStyle w:val="ConsPlusNormal"/>
              <w:rPr>
                <w:rFonts w:ascii="Times New Roman" w:hAnsi="Times New Roman" w:cs="Times New Roman"/>
                <w:sz w:val="24"/>
                <w:szCs w:val="24"/>
              </w:rPr>
            </w:pPr>
          </w:p>
        </w:tc>
      </w:tr>
      <w:tr w:rsidR="008F450A" w:rsidRPr="008F450A">
        <w:tc>
          <w:tcPr>
            <w:tcW w:w="9071" w:type="dxa"/>
            <w:gridSpan w:val="6"/>
            <w:tcBorders>
              <w:top w:val="nil"/>
              <w:left w:val="nil"/>
              <w:bottom w:val="nil"/>
              <w:right w:val="nil"/>
            </w:tcBorders>
          </w:tcPr>
          <w:p w:rsidR="008F450A" w:rsidRPr="008F450A" w:rsidRDefault="008F450A">
            <w:pPr>
              <w:pStyle w:val="ConsPlusNormal"/>
              <w:rPr>
                <w:rFonts w:ascii="Times New Roman" w:hAnsi="Times New Roman" w:cs="Times New Roman"/>
                <w:sz w:val="24"/>
                <w:szCs w:val="24"/>
              </w:rPr>
            </w:pPr>
          </w:p>
        </w:tc>
      </w:tr>
      <w:tr w:rsidR="008F450A" w:rsidRPr="008F450A">
        <w:tc>
          <w:tcPr>
            <w:tcW w:w="1728" w:type="dxa"/>
            <w:gridSpan w:val="2"/>
            <w:tcBorders>
              <w:top w:val="nil"/>
              <w:left w:val="nil"/>
              <w:bottom w:val="nil"/>
              <w:right w:val="nil"/>
            </w:tcBorders>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даю согласие</w:t>
            </w:r>
          </w:p>
        </w:tc>
        <w:tc>
          <w:tcPr>
            <w:tcW w:w="7343" w:type="dxa"/>
            <w:gridSpan w:val="4"/>
            <w:tcBorders>
              <w:top w:val="nil"/>
              <w:left w:val="nil"/>
              <w:bottom w:val="single" w:sz="4" w:space="0" w:color="auto"/>
              <w:right w:val="nil"/>
            </w:tcBorders>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Семенову Олегу Николаевичу</w:t>
            </w:r>
          </w:p>
        </w:tc>
      </w:tr>
      <w:tr w:rsidR="008F450A" w:rsidRPr="008F450A">
        <w:tc>
          <w:tcPr>
            <w:tcW w:w="1728" w:type="dxa"/>
            <w:gridSpan w:val="2"/>
            <w:tcBorders>
              <w:top w:val="nil"/>
              <w:left w:val="nil"/>
              <w:bottom w:val="nil"/>
              <w:right w:val="nil"/>
            </w:tcBorders>
          </w:tcPr>
          <w:p w:rsidR="008F450A" w:rsidRPr="008F450A" w:rsidRDefault="008F450A">
            <w:pPr>
              <w:pStyle w:val="ConsPlusNormal"/>
              <w:rPr>
                <w:rFonts w:ascii="Times New Roman" w:hAnsi="Times New Roman" w:cs="Times New Roman"/>
                <w:sz w:val="24"/>
                <w:szCs w:val="24"/>
              </w:rPr>
            </w:pPr>
          </w:p>
        </w:tc>
        <w:tc>
          <w:tcPr>
            <w:tcW w:w="7343" w:type="dxa"/>
            <w:gridSpan w:val="4"/>
            <w:tcBorders>
              <w:top w:val="single" w:sz="4" w:space="0" w:color="auto"/>
              <w:left w:val="nil"/>
              <w:bottom w:val="nil"/>
              <w:right w:val="nil"/>
            </w:tcBorders>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(фамилия, имя, отчество гражданина, наименование организации)</w:t>
            </w:r>
          </w:p>
        </w:tc>
      </w:tr>
      <w:tr w:rsidR="008F450A" w:rsidRPr="008F450A">
        <w:tc>
          <w:tcPr>
            <w:tcW w:w="9071" w:type="dxa"/>
            <w:gridSpan w:val="6"/>
            <w:tcBorders>
              <w:top w:val="nil"/>
              <w:left w:val="nil"/>
              <w:bottom w:val="nil"/>
              <w:right w:val="nil"/>
            </w:tcBorders>
          </w:tcPr>
          <w:p w:rsidR="008F450A" w:rsidRPr="008F450A" w:rsidRDefault="008F450A">
            <w:pPr>
              <w:pStyle w:val="ConsPlusNormal"/>
              <w:jc w:val="both"/>
              <w:rPr>
                <w:rFonts w:ascii="Times New Roman" w:hAnsi="Times New Roman" w:cs="Times New Roman"/>
                <w:sz w:val="24"/>
                <w:szCs w:val="24"/>
              </w:rPr>
            </w:pPr>
            <w:r w:rsidRPr="008F450A">
              <w:rPr>
                <w:rFonts w:ascii="Times New Roman" w:hAnsi="Times New Roman" w:cs="Times New Roman"/>
                <w:sz w:val="24"/>
                <w:szCs w:val="24"/>
              </w:rPr>
              <w:t>на выполнение работ (реализацию товаров, оказание услуг) соглас</w:t>
            </w:r>
            <w:r w:rsidR="00220D64">
              <w:rPr>
                <w:rFonts w:ascii="Times New Roman" w:hAnsi="Times New Roman" w:cs="Times New Roman"/>
                <w:sz w:val="24"/>
                <w:szCs w:val="24"/>
              </w:rPr>
              <w:t>но договору от "11" августа 2024</w:t>
            </w:r>
            <w:r w:rsidRPr="008F450A">
              <w:rPr>
                <w:rFonts w:ascii="Times New Roman" w:hAnsi="Times New Roman" w:cs="Times New Roman"/>
                <w:sz w:val="24"/>
                <w:szCs w:val="24"/>
              </w:rPr>
              <w:t xml:space="preserve"> года N 44 и их оплату за счет средств избирательного фонда.</w:t>
            </w:r>
          </w:p>
        </w:tc>
      </w:tr>
      <w:tr w:rsidR="008F450A" w:rsidRPr="008F450A">
        <w:tc>
          <w:tcPr>
            <w:tcW w:w="4876" w:type="dxa"/>
            <w:gridSpan w:val="3"/>
            <w:vMerge w:val="restart"/>
            <w:tcBorders>
              <w:top w:val="nil"/>
              <w:left w:val="nil"/>
              <w:bottom w:val="nil"/>
              <w:right w:val="nil"/>
            </w:tcBorders>
          </w:tcPr>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Уполномоченный представитель</w:t>
            </w:r>
          </w:p>
          <w:p w:rsidR="008F450A" w:rsidRPr="008F450A" w:rsidRDefault="008F450A">
            <w:pPr>
              <w:pStyle w:val="ConsPlusNormal"/>
              <w:rPr>
                <w:rFonts w:ascii="Times New Roman" w:hAnsi="Times New Roman" w:cs="Times New Roman"/>
                <w:sz w:val="24"/>
                <w:szCs w:val="24"/>
              </w:rPr>
            </w:pPr>
            <w:r w:rsidRPr="008F450A">
              <w:rPr>
                <w:rFonts w:ascii="Times New Roman" w:hAnsi="Times New Roman" w:cs="Times New Roman"/>
                <w:sz w:val="24"/>
                <w:szCs w:val="24"/>
              </w:rPr>
              <w:t>избирательного объединения по финансовым вопросам/уполномоченный представитель кандидата по финансовым вопросам</w:t>
            </w:r>
          </w:p>
        </w:tc>
        <w:tc>
          <w:tcPr>
            <w:tcW w:w="567" w:type="dxa"/>
            <w:vMerge w:val="restart"/>
            <w:tcBorders>
              <w:top w:val="nil"/>
              <w:left w:val="nil"/>
              <w:bottom w:val="nil"/>
              <w:right w:val="nil"/>
            </w:tcBorders>
            <w:vAlign w:val="center"/>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МП</w:t>
            </w:r>
          </w:p>
        </w:tc>
        <w:tc>
          <w:tcPr>
            <w:tcW w:w="3628" w:type="dxa"/>
            <w:gridSpan w:val="2"/>
            <w:tcBorders>
              <w:top w:val="nil"/>
              <w:left w:val="nil"/>
              <w:bottom w:val="nil"/>
              <w:right w:val="nil"/>
            </w:tcBorders>
          </w:tcPr>
          <w:p w:rsidR="008F450A" w:rsidRPr="008F450A" w:rsidRDefault="008F450A">
            <w:pPr>
              <w:pStyle w:val="ConsPlusNormal"/>
              <w:rPr>
                <w:rFonts w:ascii="Times New Roman" w:hAnsi="Times New Roman" w:cs="Times New Roman"/>
                <w:sz w:val="24"/>
                <w:szCs w:val="24"/>
              </w:rPr>
            </w:pPr>
          </w:p>
        </w:tc>
      </w:tr>
      <w:tr w:rsidR="008F450A" w:rsidRPr="008F450A">
        <w:tc>
          <w:tcPr>
            <w:tcW w:w="4876" w:type="dxa"/>
            <w:gridSpan w:val="3"/>
            <w:vMerge/>
            <w:tcBorders>
              <w:top w:val="nil"/>
              <w:left w:val="nil"/>
              <w:bottom w:val="nil"/>
              <w:right w:val="nil"/>
            </w:tcBorders>
          </w:tcPr>
          <w:p w:rsidR="008F450A" w:rsidRPr="008F450A" w:rsidRDefault="008F450A">
            <w:pPr>
              <w:pStyle w:val="ConsPlusNormal"/>
              <w:rPr>
                <w:rFonts w:ascii="Times New Roman" w:hAnsi="Times New Roman" w:cs="Times New Roman"/>
                <w:sz w:val="24"/>
                <w:szCs w:val="24"/>
              </w:rPr>
            </w:pPr>
          </w:p>
        </w:tc>
        <w:tc>
          <w:tcPr>
            <w:tcW w:w="567" w:type="dxa"/>
            <w:vMerge/>
            <w:tcBorders>
              <w:top w:val="nil"/>
              <w:left w:val="nil"/>
              <w:bottom w:val="nil"/>
              <w:right w:val="nil"/>
            </w:tcBorders>
          </w:tcPr>
          <w:p w:rsidR="008F450A" w:rsidRPr="008F450A" w:rsidRDefault="008F450A">
            <w:pPr>
              <w:pStyle w:val="ConsPlusNormal"/>
              <w:rPr>
                <w:rFonts w:ascii="Times New Roman" w:hAnsi="Times New Roman" w:cs="Times New Roman"/>
                <w:sz w:val="24"/>
                <w:szCs w:val="24"/>
              </w:rPr>
            </w:pPr>
          </w:p>
        </w:tc>
        <w:tc>
          <w:tcPr>
            <w:tcW w:w="3628" w:type="dxa"/>
            <w:gridSpan w:val="2"/>
            <w:tcBorders>
              <w:top w:val="nil"/>
              <w:left w:val="nil"/>
              <w:bottom w:val="nil"/>
              <w:right w:val="nil"/>
            </w:tcBorders>
          </w:tcPr>
          <w:p w:rsidR="008F450A" w:rsidRPr="008F450A" w:rsidRDefault="008F450A">
            <w:pPr>
              <w:pStyle w:val="ConsPlusNormal"/>
              <w:rPr>
                <w:rFonts w:ascii="Times New Roman" w:hAnsi="Times New Roman" w:cs="Times New Roman"/>
                <w:sz w:val="24"/>
                <w:szCs w:val="24"/>
              </w:rPr>
            </w:pPr>
          </w:p>
        </w:tc>
      </w:tr>
      <w:tr w:rsidR="008F450A" w:rsidRPr="008F450A">
        <w:tc>
          <w:tcPr>
            <w:tcW w:w="4876" w:type="dxa"/>
            <w:gridSpan w:val="3"/>
            <w:vMerge/>
            <w:tcBorders>
              <w:top w:val="nil"/>
              <w:left w:val="nil"/>
              <w:bottom w:val="nil"/>
              <w:right w:val="nil"/>
            </w:tcBorders>
          </w:tcPr>
          <w:p w:rsidR="008F450A" w:rsidRPr="008F450A" w:rsidRDefault="008F450A">
            <w:pPr>
              <w:pStyle w:val="ConsPlusNormal"/>
              <w:rPr>
                <w:rFonts w:ascii="Times New Roman" w:hAnsi="Times New Roman" w:cs="Times New Roman"/>
                <w:sz w:val="24"/>
                <w:szCs w:val="24"/>
              </w:rPr>
            </w:pPr>
          </w:p>
        </w:tc>
        <w:tc>
          <w:tcPr>
            <w:tcW w:w="567" w:type="dxa"/>
            <w:vMerge/>
            <w:tcBorders>
              <w:top w:val="nil"/>
              <w:left w:val="nil"/>
              <w:bottom w:val="nil"/>
              <w:right w:val="nil"/>
            </w:tcBorders>
          </w:tcPr>
          <w:p w:rsidR="008F450A" w:rsidRPr="008F450A" w:rsidRDefault="008F450A">
            <w:pPr>
              <w:pStyle w:val="ConsPlusNormal"/>
              <w:rPr>
                <w:rFonts w:ascii="Times New Roman" w:hAnsi="Times New Roman" w:cs="Times New Roman"/>
                <w:sz w:val="24"/>
                <w:szCs w:val="24"/>
              </w:rPr>
            </w:pPr>
          </w:p>
        </w:tc>
        <w:tc>
          <w:tcPr>
            <w:tcW w:w="3628" w:type="dxa"/>
            <w:gridSpan w:val="2"/>
            <w:tcBorders>
              <w:top w:val="nil"/>
              <w:left w:val="nil"/>
              <w:bottom w:val="single" w:sz="4" w:space="0" w:color="auto"/>
              <w:right w:val="nil"/>
            </w:tcBorders>
          </w:tcPr>
          <w:p w:rsidR="008F450A" w:rsidRPr="008F450A" w:rsidRDefault="008F450A" w:rsidP="00220D64">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11.08.202</w:t>
            </w:r>
            <w:r w:rsidR="00220D64">
              <w:rPr>
                <w:rFonts w:ascii="Times New Roman" w:hAnsi="Times New Roman" w:cs="Times New Roman"/>
                <w:sz w:val="24"/>
                <w:szCs w:val="24"/>
              </w:rPr>
              <w:t>4</w:t>
            </w:r>
            <w:r w:rsidRPr="008F450A">
              <w:rPr>
                <w:rFonts w:ascii="Times New Roman" w:hAnsi="Times New Roman" w:cs="Times New Roman"/>
                <w:sz w:val="24"/>
                <w:szCs w:val="24"/>
              </w:rPr>
              <w:t xml:space="preserve"> </w:t>
            </w:r>
            <w:proofErr w:type="spellStart"/>
            <w:r w:rsidRPr="008F450A">
              <w:rPr>
                <w:rFonts w:ascii="Times New Roman" w:hAnsi="Times New Roman" w:cs="Times New Roman"/>
                <w:sz w:val="24"/>
                <w:szCs w:val="24"/>
              </w:rPr>
              <w:t>С.М.Иванов</w:t>
            </w:r>
            <w:proofErr w:type="spellEnd"/>
          </w:p>
        </w:tc>
      </w:tr>
      <w:tr w:rsidR="008F450A" w:rsidRPr="008F450A">
        <w:tblPrEx>
          <w:tblBorders>
            <w:insideH w:val="single" w:sz="4" w:space="0" w:color="auto"/>
          </w:tblBorders>
        </w:tblPrEx>
        <w:tc>
          <w:tcPr>
            <w:tcW w:w="4876" w:type="dxa"/>
            <w:gridSpan w:val="3"/>
            <w:vMerge/>
            <w:tcBorders>
              <w:top w:val="nil"/>
              <w:left w:val="nil"/>
              <w:bottom w:val="nil"/>
              <w:right w:val="nil"/>
            </w:tcBorders>
          </w:tcPr>
          <w:p w:rsidR="008F450A" w:rsidRPr="008F450A" w:rsidRDefault="008F450A">
            <w:pPr>
              <w:pStyle w:val="ConsPlusNormal"/>
              <w:rPr>
                <w:rFonts w:ascii="Times New Roman" w:hAnsi="Times New Roman" w:cs="Times New Roman"/>
                <w:sz w:val="24"/>
                <w:szCs w:val="24"/>
              </w:rPr>
            </w:pPr>
          </w:p>
        </w:tc>
        <w:tc>
          <w:tcPr>
            <w:tcW w:w="567" w:type="dxa"/>
            <w:vMerge/>
            <w:tcBorders>
              <w:top w:val="nil"/>
              <w:left w:val="nil"/>
              <w:bottom w:val="nil"/>
              <w:right w:val="nil"/>
            </w:tcBorders>
          </w:tcPr>
          <w:p w:rsidR="008F450A" w:rsidRPr="008F450A" w:rsidRDefault="008F450A">
            <w:pPr>
              <w:pStyle w:val="ConsPlusNormal"/>
              <w:rPr>
                <w:rFonts w:ascii="Times New Roman" w:hAnsi="Times New Roman" w:cs="Times New Roman"/>
                <w:sz w:val="24"/>
                <w:szCs w:val="24"/>
              </w:rPr>
            </w:pPr>
          </w:p>
        </w:tc>
        <w:tc>
          <w:tcPr>
            <w:tcW w:w="3628" w:type="dxa"/>
            <w:gridSpan w:val="2"/>
            <w:tcBorders>
              <w:top w:val="single" w:sz="4" w:space="0" w:color="auto"/>
              <w:left w:val="nil"/>
              <w:bottom w:val="nil"/>
              <w:right w:val="nil"/>
            </w:tcBorders>
          </w:tcPr>
          <w:p w:rsidR="008F450A" w:rsidRPr="008F450A" w:rsidRDefault="008F450A">
            <w:pPr>
              <w:pStyle w:val="ConsPlusNormal"/>
              <w:jc w:val="center"/>
              <w:rPr>
                <w:rFonts w:ascii="Times New Roman" w:hAnsi="Times New Roman" w:cs="Times New Roman"/>
                <w:sz w:val="24"/>
                <w:szCs w:val="24"/>
              </w:rPr>
            </w:pPr>
            <w:r w:rsidRPr="008F450A">
              <w:rPr>
                <w:rFonts w:ascii="Times New Roman" w:hAnsi="Times New Roman" w:cs="Times New Roman"/>
                <w:sz w:val="24"/>
                <w:szCs w:val="24"/>
              </w:rPr>
              <w:t>(подпись, дата, инициалы, фамилия)</w:t>
            </w:r>
          </w:p>
        </w:tc>
      </w:tr>
    </w:tbl>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jc w:val="both"/>
        <w:rPr>
          <w:rFonts w:ascii="Times New Roman" w:hAnsi="Times New Roman" w:cs="Times New Roman"/>
          <w:sz w:val="24"/>
          <w:szCs w:val="24"/>
        </w:rPr>
      </w:pPr>
    </w:p>
    <w:p w:rsidR="008F450A" w:rsidRPr="008F450A" w:rsidRDefault="008F450A">
      <w:pPr>
        <w:pStyle w:val="ConsPlusNormal"/>
        <w:pBdr>
          <w:bottom w:val="single" w:sz="6" w:space="0" w:color="auto"/>
        </w:pBdr>
        <w:spacing w:before="100" w:after="100"/>
        <w:jc w:val="both"/>
        <w:rPr>
          <w:rFonts w:ascii="Times New Roman" w:hAnsi="Times New Roman" w:cs="Times New Roman"/>
          <w:sz w:val="24"/>
          <w:szCs w:val="24"/>
        </w:rPr>
      </w:pPr>
    </w:p>
    <w:p w:rsidR="00CF3995" w:rsidRPr="008F450A" w:rsidRDefault="00CF3995">
      <w:pPr>
        <w:rPr>
          <w:rFonts w:ascii="Times New Roman" w:hAnsi="Times New Roman" w:cs="Times New Roman"/>
          <w:sz w:val="24"/>
          <w:szCs w:val="24"/>
        </w:rPr>
      </w:pPr>
    </w:p>
    <w:sectPr w:rsidR="00CF3995" w:rsidRPr="008F450A">
      <w:pgSz w:w="11905" w:h="16838"/>
      <w:pgMar w:top="1134" w:right="850" w:bottom="1134" w:left="1701"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769C" w:rsidRDefault="00D1769C" w:rsidP="008C095E">
      <w:pPr>
        <w:spacing w:after="0" w:line="240" w:lineRule="auto"/>
      </w:pPr>
      <w:r>
        <w:separator/>
      </w:r>
    </w:p>
  </w:endnote>
  <w:endnote w:type="continuationSeparator" w:id="0">
    <w:p w:rsidR="00D1769C" w:rsidRDefault="00D1769C" w:rsidP="008C0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D59" w:rsidRDefault="00822D59">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D59" w:rsidRDefault="00822D59">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D59" w:rsidRDefault="00822D59">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769C" w:rsidRDefault="00D1769C" w:rsidP="008C095E">
      <w:pPr>
        <w:spacing w:after="0" w:line="240" w:lineRule="auto"/>
      </w:pPr>
      <w:r>
        <w:separator/>
      </w:r>
    </w:p>
  </w:footnote>
  <w:footnote w:type="continuationSeparator" w:id="0">
    <w:p w:rsidR="00D1769C" w:rsidRDefault="00D1769C" w:rsidP="008C09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D59" w:rsidRDefault="00822D59">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8439403"/>
      <w:docPartObj>
        <w:docPartGallery w:val="Page Numbers (Top of Page)"/>
        <w:docPartUnique/>
      </w:docPartObj>
    </w:sdtPr>
    <w:sdtContent>
      <w:bookmarkStart w:id="23" w:name="_GoBack" w:displacedByCustomXml="prev"/>
      <w:p w:rsidR="00822D59" w:rsidRDefault="00822D59">
        <w:pPr>
          <w:pStyle w:val="a6"/>
          <w:jc w:val="center"/>
        </w:pPr>
        <w:r>
          <w:fldChar w:fldCharType="begin"/>
        </w:r>
        <w:r>
          <w:instrText>PAGE   \* MERGEFORMAT</w:instrText>
        </w:r>
        <w:r>
          <w:fldChar w:fldCharType="separate"/>
        </w:r>
        <w:r>
          <w:rPr>
            <w:noProof/>
          </w:rPr>
          <w:t>1</w:t>
        </w:r>
        <w:r>
          <w:fldChar w:fldCharType="end"/>
        </w:r>
      </w:p>
    </w:sdtContent>
  </w:sdt>
  <w:bookmarkEnd w:id="23"/>
  <w:p w:rsidR="008C095E" w:rsidRDefault="008C095E">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D59" w:rsidRDefault="00822D59">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50A"/>
    <w:rsid w:val="00152806"/>
    <w:rsid w:val="00220D64"/>
    <w:rsid w:val="003D06FF"/>
    <w:rsid w:val="00526A16"/>
    <w:rsid w:val="00576705"/>
    <w:rsid w:val="00822D59"/>
    <w:rsid w:val="008861D0"/>
    <w:rsid w:val="008C095E"/>
    <w:rsid w:val="008F450A"/>
    <w:rsid w:val="00A939BE"/>
    <w:rsid w:val="00CF3995"/>
    <w:rsid w:val="00D1769C"/>
    <w:rsid w:val="00E13923"/>
    <w:rsid w:val="00EB6EDA"/>
    <w:rsid w:val="00FC2F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F450A"/>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8F450A"/>
    <w:pPr>
      <w:widowControl w:val="0"/>
      <w:autoSpaceDE w:val="0"/>
      <w:autoSpaceDN w:val="0"/>
      <w:spacing w:after="0" w:line="240" w:lineRule="auto"/>
    </w:pPr>
    <w:rPr>
      <w:rFonts w:ascii="Calibri" w:eastAsiaTheme="minorEastAsia" w:hAnsi="Calibri" w:cs="Calibri"/>
      <w:b/>
      <w:lang w:eastAsia="ru-RU"/>
    </w:rPr>
  </w:style>
  <w:style w:type="paragraph" w:customStyle="1" w:styleId="ConsPlusNonformat">
    <w:name w:val="ConsPlusNonformat"/>
    <w:rsid w:val="008F450A"/>
    <w:pPr>
      <w:widowControl w:val="0"/>
      <w:autoSpaceDE w:val="0"/>
      <w:autoSpaceDN w:val="0"/>
      <w:spacing w:after="0" w:line="240" w:lineRule="auto"/>
    </w:pPr>
    <w:rPr>
      <w:rFonts w:ascii="Courier New" w:eastAsiaTheme="minorEastAsia" w:hAnsi="Courier New" w:cs="Courier New"/>
      <w:sz w:val="20"/>
      <w:lang w:eastAsia="ru-RU"/>
    </w:rPr>
  </w:style>
  <w:style w:type="paragraph" w:styleId="a3">
    <w:name w:val="Balloon Text"/>
    <w:basedOn w:val="a"/>
    <w:link w:val="a4"/>
    <w:uiPriority w:val="99"/>
    <w:semiHidden/>
    <w:unhideWhenUsed/>
    <w:rsid w:val="00FC2F3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C2F3B"/>
    <w:rPr>
      <w:rFonts w:ascii="Tahoma" w:hAnsi="Tahoma" w:cs="Tahoma"/>
      <w:sz w:val="16"/>
      <w:szCs w:val="16"/>
    </w:rPr>
  </w:style>
  <w:style w:type="character" w:styleId="a5">
    <w:name w:val="line number"/>
    <w:basedOn w:val="a0"/>
    <w:uiPriority w:val="99"/>
    <w:semiHidden/>
    <w:unhideWhenUsed/>
    <w:rsid w:val="008C095E"/>
  </w:style>
  <w:style w:type="paragraph" w:styleId="a6">
    <w:name w:val="header"/>
    <w:basedOn w:val="a"/>
    <w:link w:val="a7"/>
    <w:uiPriority w:val="99"/>
    <w:unhideWhenUsed/>
    <w:rsid w:val="008C095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C095E"/>
  </w:style>
  <w:style w:type="paragraph" w:styleId="a8">
    <w:name w:val="footer"/>
    <w:basedOn w:val="a"/>
    <w:link w:val="a9"/>
    <w:uiPriority w:val="99"/>
    <w:unhideWhenUsed/>
    <w:rsid w:val="008C095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C09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F450A"/>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8F450A"/>
    <w:pPr>
      <w:widowControl w:val="0"/>
      <w:autoSpaceDE w:val="0"/>
      <w:autoSpaceDN w:val="0"/>
      <w:spacing w:after="0" w:line="240" w:lineRule="auto"/>
    </w:pPr>
    <w:rPr>
      <w:rFonts w:ascii="Calibri" w:eastAsiaTheme="minorEastAsia" w:hAnsi="Calibri" w:cs="Calibri"/>
      <w:b/>
      <w:lang w:eastAsia="ru-RU"/>
    </w:rPr>
  </w:style>
  <w:style w:type="paragraph" w:customStyle="1" w:styleId="ConsPlusNonformat">
    <w:name w:val="ConsPlusNonformat"/>
    <w:rsid w:val="008F450A"/>
    <w:pPr>
      <w:widowControl w:val="0"/>
      <w:autoSpaceDE w:val="0"/>
      <w:autoSpaceDN w:val="0"/>
      <w:spacing w:after="0" w:line="240" w:lineRule="auto"/>
    </w:pPr>
    <w:rPr>
      <w:rFonts w:ascii="Courier New" w:eastAsiaTheme="minorEastAsia" w:hAnsi="Courier New" w:cs="Courier New"/>
      <w:sz w:val="20"/>
      <w:lang w:eastAsia="ru-RU"/>
    </w:rPr>
  </w:style>
  <w:style w:type="paragraph" w:styleId="a3">
    <w:name w:val="Balloon Text"/>
    <w:basedOn w:val="a"/>
    <w:link w:val="a4"/>
    <w:uiPriority w:val="99"/>
    <w:semiHidden/>
    <w:unhideWhenUsed/>
    <w:rsid w:val="00FC2F3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C2F3B"/>
    <w:rPr>
      <w:rFonts w:ascii="Tahoma" w:hAnsi="Tahoma" w:cs="Tahoma"/>
      <w:sz w:val="16"/>
      <w:szCs w:val="16"/>
    </w:rPr>
  </w:style>
  <w:style w:type="character" w:styleId="a5">
    <w:name w:val="line number"/>
    <w:basedOn w:val="a0"/>
    <w:uiPriority w:val="99"/>
    <w:semiHidden/>
    <w:unhideWhenUsed/>
    <w:rsid w:val="008C095E"/>
  </w:style>
  <w:style w:type="paragraph" w:styleId="a6">
    <w:name w:val="header"/>
    <w:basedOn w:val="a"/>
    <w:link w:val="a7"/>
    <w:uiPriority w:val="99"/>
    <w:unhideWhenUsed/>
    <w:rsid w:val="008C095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C095E"/>
  </w:style>
  <w:style w:type="paragraph" w:styleId="a8">
    <w:name w:val="footer"/>
    <w:basedOn w:val="a"/>
    <w:link w:val="a9"/>
    <w:uiPriority w:val="99"/>
    <w:unhideWhenUsed/>
    <w:rsid w:val="008C095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C09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368&amp;n=177813&amp;dst=101956" TargetMode="External"/><Relationship Id="rId21" Type="http://schemas.openxmlformats.org/officeDocument/2006/relationships/hyperlink" Target="https://login.consultant.ru/link/?req=doc&amp;base=LAW&amp;n=417496" TargetMode="External"/><Relationship Id="rId42" Type="http://schemas.openxmlformats.org/officeDocument/2006/relationships/hyperlink" Target="https://login.consultant.ru/link/?req=doc&amp;base=LAW&amp;n=470747&amp;dst=1598" TargetMode="External"/><Relationship Id="rId47" Type="http://schemas.openxmlformats.org/officeDocument/2006/relationships/hyperlink" Target="https://login.consultant.ru/link/?req=doc&amp;base=RLAW368&amp;n=177813&amp;dst=100592" TargetMode="External"/><Relationship Id="rId63" Type="http://schemas.openxmlformats.org/officeDocument/2006/relationships/hyperlink" Target="https://login.consultant.ru/link/?req=doc&amp;base=RLAW368&amp;n=177813&amp;dst=100861" TargetMode="External"/><Relationship Id="rId68" Type="http://schemas.openxmlformats.org/officeDocument/2006/relationships/hyperlink" Target="https://login.consultant.ru/link/?req=doc&amp;base=RLAW368&amp;n=177813&amp;dst=100861" TargetMode="External"/><Relationship Id="rId2" Type="http://schemas.openxmlformats.org/officeDocument/2006/relationships/styles" Target="styles.xml"/><Relationship Id="rId16" Type="http://schemas.openxmlformats.org/officeDocument/2006/relationships/hyperlink" Target="https://login.consultant.ru/link/?req=doc&amp;base=RLAW368&amp;n=177813&amp;dst=100861" TargetMode="External"/><Relationship Id="rId29" Type="http://schemas.openxmlformats.org/officeDocument/2006/relationships/hyperlink" Target="https://login.consultant.ru/link/?req=doc&amp;base=RLAW368&amp;n=177813&amp;dst=102207" TargetMode="External"/><Relationship Id="rId11" Type="http://schemas.openxmlformats.org/officeDocument/2006/relationships/hyperlink" Target="https://login.consultant.ru/link/?req=doc&amp;base=RLAW368&amp;n=177813&amp;dst=101923" TargetMode="External"/><Relationship Id="rId24" Type="http://schemas.openxmlformats.org/officeDocument/2006/relationships/hyperlink" Target="https://login.consultant.ru/link/?req=doc&amp;base=RLAW368&amp;n=177813&amp;dst=101950" TargetMode="External"/><Relationship Id="rId32" Type="http://schemas.openxmlformats.org/officeDocument/2006/relationships/hyperlink" Target="https://login.consultant.ru/link/?req=doc&amp;base=RLAW368&amp;n=177813&amp;dst=102316" TargetMode="External"/><Relationship Id="rId37" Type="http://schemas.openxmlformats.org/officeDocument/2006/relationships/hyperlink" Target="https://login.consultant.ru/link/?req=doc&amp;base=RLAW368&amp;n=178412&amp;dst=100106" TargetMode="External"/><Relationship Id="rId40" Type="http://schemas.openxmlformats.org/officeDocument/2006/relationships/hyperlink" Target="https://login.consultant.ru/link/?req=doc&amp;base=RLAW368&amp;n=178412&amp;dst=100268" TargetMode="External"/><Relationship Id="rId45" Type="http://schemas.openxmlformats.org/officeDocument/2006/relationships/hyperlink" Target="https://login.consultant.ru/link/?req=doc&amp;base=RLAW368&amp;n=177813&amp;dst=100579" TargetMode="External"/><Relationship Id="rId53" Type="http://schemas.openxmlformats.org/officeDocument/2006/relationships/header" Target="header1.xml"/><Relationship Id="rId58" Type="http://schemas.openxmlformats.org/officeDocument/2006/relationships/footer" Target="footer3.xml"/><Relationship Id="rId66" Type="http://schemas.openxmlformats.org/officeDocument/2006/relationships/hyperlink" Target="https://login.consultant.ru/link/?req=doc&amp;base=RLAW368&amp;n=177813&amp;dst=102173" TargetMode="Externa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login.consultant.ru/link/?req=doc&amp;base=RLAW368&amp;n=177813&amp;dst=100861" TargetMode="External"/><Relationship Id="rId19" Type="http://schemas.openxmlformats.org/officeDocument/2006/relationships/hyperlink" Target="https://login.consultant.ru/link/?req=doc&amp;base=RLAW368&amp;n=153806&amp;dst=100010" TargetMode="External"/><Relationship Id="rId14" Type="http://schemas.openxmlformats.org/officeDocument/2006/relationships/hyperlink" Target="https://login.consultant.ru/link/?req=doc&amp;base=RLAW368&amp;n=168278&amp;dst=100008" TargetMode="External"/><Relationship Id="rId22" Type="http://schemas.openxmlformats.org/officeDocument/2006/relationships/hyperlink" Target="https://login.consultant.ru/link/?req=doc&amp;base=RLAW368&amp;n=177813&amp;dst=101980" TargetMode="External"/><Relationship Id="rId27" Type="http://schemas.openxmlformats.org/officeDocument/2006/relationships/hyperlink" Target="https://login.consultant.ru/link/?req=doc&amp;base=RLAW368&amp;n=177813&amp;dst=100791" TargetMode="External"/><Relationship Id="rId30" Type="http://schemas.openxmlformats.org/officeDocument/2006/relationships/hyperlink" Target="https://login.consultant.ru/link/?req=doc&amp;base=RLAW368&amp;n=177813&amp;dst=102316" TargetMode="External"/><Relationship Id="rId35" Type="http://schemas.openxmlformats.org/officeDocument/2006/relationships/hyperlink" Target="https://login.consultant.ru/link/?req=doc&amp;base=LAW&amp;n=465536&amp;dst=712" TargetMode="External"/><Relationship Id="rId43" Type="http://schemas.openxmlformats.org/officeDocument/2006/relationships/hyperlink" Target="https://login.consultant.ru/link/?req=doc&amp;base=RLAW368&amp;n=177813&amp;dst=100577" TargetMode="External"/><Relationship Id="rId48" Type="http://schemas.openxmlformats.org/officeDocument/2006/relationships/hyperlink" Target="https://login.consultant.ru/link/?req=doc&amp;base=RLAW368&amp;n=177813&amp;dst=100593" TargetMode="External"/><Relationship Id="rId56" Type="http://schemas.openxmlformats.org/officeDocument/2006/relationships/footer" Target="footer2.xml"/><Relationship Id="rId64" Type="http://schemas.openxmlformats.org/officeDocument/2006/relationships/hyperlink" Target="https://login.consultant.ru/link/?req=doc&amp;base=RLAW368&amp;n=177813&amp;dst=100861" TargetMode="External"/><Relationship Id="rId69" Type="http://schemas.openxmlformats.org/officeDocument/2006/relationships/hyperlink" Target="https://login.consultant.ru/link/?req=doc&amp;base=RLAW368&amp;n=177813&amp;dst=100845" TargetMode="External"/><Relationship Id="rId8" Type="http://schemas.openxmlformats.org/officeDocument/2006/relationships/hyperlink" Target="https://login.consultant.ru/link/?req=doc&amp;base=LAW&amp;n=465536" TargetMode="External"/><Relationship Id="rId51" Type="http://schemas.openxmlformats.org/officeDocument/2006/relationships/hyperlink" Target="https://login.consultant.ru/link/?req=doc&amp;base=RLAW368&amp;n=177813&amp;dst=101290" TargetMode="External"/><Relationship Id="rId72" Type="http://schemas.openxmlformats.org/officeDocument/2006/relationships/hyperlink" Target="https://login.consultant.ru/link/?req=doc&amp;base=RLAW368&amp;n=177813&amp;dst=100861" TargetMode="External"/><Relationship Id="rId3" Type="http://schemas.microsoft.com/office/2007/relationships/stylesWithEffects" Target="stylesWithEffects.xml"/><Relationship Id="rId12" Type="http://schemas.openxmlformats.org/officeDocument/2006/relationships/hyperlink" Target="https://login.consultant.ru/link/?req=doc&amp;base=RLAW368&amp;n=177813&amp;dst=101478" TargetMode="External"/><Relationship Id="rId17" Type="http://schemas.openxmlformats.org/officeDocument/2006/relationships/hyperlink" Target="https://login.consultant.ru/link/?req=doc&amp;base=RLAW368&amp;n=177813&amp;dst=100861" TargetMode="External"/><Relationship Id="rId25" Type="http://schemas.openxmlformats.org/officeDocument/2006/relationships/hyperlink" Target="https://login.consultant.ru/link/?req=doc&amp;base=RLAW368&amp;n=177813&amp;dst=101951" TargetMode="External"/><Relationship Id="rId33" Type="http://schemas.openxmlformats.org/officeDocument/2006/relationships/hyperlink" Target="https://login.consultant.ru/link/?req=doc&amp;base=RLAW368&amp;n=177813&amp;dst=102316" TargetMode="External"/><Relationship Id="rId38" Type="http://schemas.openxmlformats.org/officeDocument/2006/relationships/hyperlink" Target="https://login.consultant.ru/link/?req=doc&amp;base=RLAW368&amp;n=178412&amp;dst=100130" TargetMode="External"/><Relationship Id="rId46" Type="http://schemas.openxmlformats.org/officeDocument/2006/relationships/hyperlink" Target="https://login.consultant.ru/link/?req=doc&amp;base=RLAW368&amp;n=177813&amp;dst=100591" TargetMode="External"/><Relationship Id="rId59" Type="http://schemas.openxmlformats.org/officeDocument/2006/relationships/hyperlink" Target="https://login.consultant.ru/link/?req=doc&amp;base=RLAW368&amp;n=177813&amp;dst=100861" TargetMode="External"/><Relationship Id="rId67" Type="http://schemas.openxmlformats.org/officeDocument/2006/relationships/hyperlink" Target="https://login.consultant.ru/link/?req=doc&amp;base=RLAW368&amp;n=177813&amp;dst=100857" TargetMode="External"/><Relationship Id="rId20" Type="http://schemas.openxmlformats.org/officeDocument/2006/relationships/hyperlink" Target="https://login.consultant.ru/link/?req=doc&amp;base=RLAW368&amp;n=153806&amp;dst=100012" TargetMode="External"/><Relationship Id="rId41" Type="http://schemas.openxmlformats.org/officeDocument/2006/relationships/hyperlink" Target="https://login.consultant.ru/link/?req=doc&amp;base=RLAW368&amp;n=177813&amp;dst=101982" TargetMode="External"/><Relationship Id="rId54" Type="http://schemas.openxmlformats.org/officeDocument/2006/relationships/header" Target="header2.xml"/><Relationship Id="rId62" Type="http://schemas.openxmlformats.org/officeDocument/2006/relationships/hyperlink" Target="https://login.consultant.ru/link/?req=doc&amp;base=RLAW368&amp;n=177813&amp;dst=100861" TargetMode="External"/><Relationship Id="rId70" Type="http://schemas.openxmlformats.org/officeDocument/2006/relationships/hyperlink" Target="https://login.consultant.ru/link/?req=doc&amp;base=RLAW368&amp;n=177813&amp;dst=102173"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RLAW368&amp;n=177813&amp;dst=100861" TargetMode="External"/><Relationship Id="rId23" Type="http://schemas.openxmlformats.org/officeDocument/2006/relationships/hyperlink" Target="https://login.consultant.ru/link/?req=doc&amp;base=RLAW368&amp;n=177813&amp;dst=100699" TargetMode="External"/><Relationship Id="rId28" Type="http://schemas.openxmlformats.org/officeDocument/2006/relationships/hyperlink" Target="https://login.consultant.ru/link/?req=doc&amp;base=RLAW368&amp;n=177813&amp;dst=102316" TargetMode="External"/><Relationship Id="rId36" Type="http://schemas.openxmlformats.org/officeDocument/2006/relationships/hyperlink" Target="https://login.consultant.ru/link/?req=doc&amp;base=LAW&amp;n=465536&amp;dst=713" TargetMode="External"/><Relationship Id="rId49" Type="http://schemas.openxmlformats.org/officeDocument/2006/relationships/hyperlink" Target="https://login.consultant.ru/link/?req=doc&amp;base=RLAW368&amp;n=177813&amp;dst=101281" TargetMode="External"/><Relationship Id="rId57" Type="http://schemas.openxmlformats.org/officeDocument/2006/relationships/header" Target="header3.xml"/><Relationship Id="rId10" Type="http://schemas.openxmlformats.org/officeDocument/2006/relationships/hyperlink" Target="https://login.consultant.ru/link/?req=doc&amp;base=RLAW368&amp;n=177813&amp;dst=100912" TargetMode="External"/><Relationship Id="rId31" Type="http://schemas.openxmlformats.org/officeDocument/2006/relationships/hyperlink" Target="https://login.consultant.ru/link/?req=doc&amp;base=RLAW368&amp;n=177813&amp;dst=102207" TargetMode="External"/><Relationship Id="rId44" Type="http://schemas.openxmlformats.org/officeDocument/2006/relationships/hyperlink" Target="https://login.consultant.ru/link/?req=doc&amp;base=RLAW368&amp;n=177813&amp;dst=100578" TargetMode="External"/><Relationship Id="rId52" Type="http://schemas.openxmlformats.org/officeDocument/2006/relationships/hyperlink" Target="https://login.consultant.ru/link/?req=doc&amp;base=RLAW368&amp;n=177813&amp;dst=101292" TargetMode="External"/><Relationship Id="rId60" Type="http://schemas.openxmlformats.org/officeDocument/2006/relationships/hyperlink" Target="https://login.consultant.ru/link/?req=doc&amp;base=RLAW368&amp;n=177813&amp;dst=100861" TargetMode="External"/><Relationship Id="rId65" Type="http://schemas.openxmlformats.org/officeDocument/2006/relationships/hyperlink" Target="https://login.consultant.ru/link/?req=doc&amp;base=RLAW368&amp;n=177813&amp;dst=100845" TargetMode="External"/><Relationship Id="rId73" Type="http://schemas.openxmlformats.org/officeDocument/2006/relationships/hyperlink" Target="https://login.consultant.ru/link/?req=doc&amp;base=RLAW368&amp;n=177813&amp;dst=101982" TargetMode="External"/><Relationship Id="rId4" Type="http://schemas.openxmlformats.org/officeDocument/2006/relationships/settings" Target="settings.xml"/><Relationship Id="rId9" Type="http://schemas.openxmlformats.org/officeDocument/2006/relationships/hyperlink" Target="https://login.consultant.ru/link/?req=doc&amp;base=RLAW368&amp;n=177813&amp;dst=101786" TargetMode="External"/><Relationship Id="rId13" Type="http://schemas.openxmlformats.org/officeDocument/2006/relationships/hyperlink" Target="https://login.consultant.ru/link/?req=doc&amp;base=RLAW368&amp;n=177813&amp;dst=101923" TargetMode="External"/><Relationship Id="rId18" Type="http://schemas.openxmlformats.org/officeDocument/2006/relationships/hyperlink" Target="https://login.consultant.ru/link/?req=doc&amp;base=RLAW368&amp;n=177813&amp;dst=100025" TargetMode="External"/><Relationship Id="rId39" Type="http://schemas.openxmlformats.org/officeDocument/2006/relationships/hyperlink" Target="https://login.consultant.ru/link/?req=doc&amp;base=RLAW368&amp;n=178412&amp;dst=100244" TargetMode="External"/><Relationship Id="rId34" Type="http://schemas.openxmlformats.org/officeDocument/2006/relationships/hyperlink" Target="https://login.consultant.ru/link/?req=doc&amp;base=RLAW368&amp;n=177813&amp;dst=100791" TargetMode="External"/><Relationship Id="rId50" Type="http://schemas.openxmlformats.org/officeDocument/2006/relationships/hyperlink" Target="https://login.consultant.ru/link/?req=doc&amp;base=RLAW368&amp;n=177813&amp;dst=101283" TargetMode="External"/><Relationship Id="rId55"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s://login.consultant.ru/link/?req=doc&amp;base=RLAW368&amp;n=177813&amp;dst=10085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671605-CC49-43D5-BC2B-F0D1A4BFF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14780</Words>
  <Characters>84249</Characters>
  <Application>Microsoft Office Word</Application>
  <DocSecurity>0</DocSecurity>
  <Lines>702</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10</cp:revision>
  <cp:lastPrinted>2024-06-22T04:37:00Z</cp:lastPrinted>
  <dcterms:created xsi:type="dcterms:W3CDTF">2024-06-14T04:10:00Z</dcterms:created>
  <dcterms:modified xsi:type="dcterms:W3CDTF">2024-06-22T11:28:00Z</dcterms:modified>
</cp:coreProperties>
</file>