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B1C" w:rsidRPr="008B6B1C" w:rsidRDefault="008B6B1C" w:rsidP="008B6B1C">
      <w:pPr>
        <w:ind w:left="6379"/>
        <w:rPr>
          <w:sz w:val="20"/>
        </w:rPr>
      </w:pPr>
      <w:bookmarkStart w:id="0" w:name="_GoBack"/>
      <w:bookmarkEnd w:id="0"/>
      <w:r w:rsidRPr="008B6B1C">
        <w:rPr>
          <w:sz w:val="20"/>
        </w:rPr>
        <w:t>Приложение №1</w:t>
      </w:r>
    </w:p>
    <w:p w:rsidR="008B6B1C" w:rsidRPr="008B6B1C" w:rsidRDefault="008B6B1C" w:rsidP="008B6B1C">
      <w:pPr>
        <w:ind w:left="6379"/>
        <w:rPr>
          <w:sz w:val="20"/>
        </w:rPr>
      </w:pPr>
      <w:r w:rsidRPr="008B6B1C">
        <w:rPr>
          <w:sz w:val="20"/>
        </w:rPr>
        <w:t xml:space="preserve">к решению территориальной избирательной комиссии Верещагинского городского округа от </w:t>
      </w:r>
      <w:r>
        <w:rPr>
          <w:sz w:val="20"/>
        </w:rPr>
        <w:t>17</w:t>
      </w:r>
      <w:r w:rsidRPr="008B6B1C">
        <w:rPr>
          <w:sz w:val="20"/>
        </w:rPr>
        <w:t>.07.</w:t>
      </w:r>
      <w:r>
        <w:rPr>
          <w:sz w:val="20"/>
        </w:rPr>
        <w:t>2024</w:t>
      </w:r>
      <w:r w:rsidRPr="008B6B1C">
        <w:rPr>
          <w:sz w:val="20"/>
        </w:rPr>
        <w:t xml:space="preserve"> № </w:t>
      </w:r>
      <w:r w:rsidR="0074341E">
        <w:rPr>
          <w:sz w:val="20"/>
        </w:rPr>
        <w:t>23/11</w:t>
      </w:r>
      <w:r>
        <w:rPr>
          <w:sz w:val="20"/>
        </w:rPr>
        <w:t>-5</w:t>
      </w:r>
    </w:p>
    <w:p w:rsidR="008B6B1C" w:rsidRPr="008B6B1C" w:rsidRDefault="008B6B1C" w:rsidP="008B6B1C">
      <w:pPr>
        <w:ind w:left="6379"/>
        <w:rPr>
          <w:sz w:val="24"/>
          <w:szCs w:val="24"/>
        </w:rPr>
      </w:pPr>
    </w:p>
    <w:p w:rsidR="008B6B1C" w:rsidRPr="008B6B1C" w:rsidRDefault="008B6B1C" w:rsidP="008B6B1C">
      <w:pPr>
        <w:autoSpaceDE w:val="0"/>
        <w:autoSpaceDN w:val="0"/>
        <w:adjustRightInd w:val="0"/>
        <w:jc w:val="center"/>
        <w:rPr>
          <w:szCs w:val="28"/>
        </w:rPr>
      </w:pPr>
      <w:r w:rsidRPr="008B6B1C">
        <w:rPr>
          <w:szCs w:val="28"/>
        </w:rPr>
        <w:t xml:space="preserve">Нагрудный знак наблюдателя, </w:t>
      </w:r>
    </w:p>
    <w:p w:rsidR="008B6B1C" w:rsidRPr="008B6B1C" w:rsidRDefault="008B6B1C" w:rsidP="008B6B1C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B6B1C">
        <w:rPr>
          <w:szCs w:val="28"/>
        </w:rPr>
        <w:t>назначенного</w:t>
      </w:r>
      <w:proofErr w:type="gramEnd"/>
      <w:r w:rsidRPr="008B6B1C">
        <w:rPr>
          <w:szCs w:val="28"/>
        </w:rPr>
        <w:t xml:space="preserve"> избирательным объединением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</w:p>
    <w:tbl>
      <w:tblPr>
        <w:tblW w:w="9497" w:type="dxa"/>
        <w:jc w:val="center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8B6B1C" w:rsidRPr="008B6B1C" w:rsidTr="008E4EB2">
        <w:trPr>
          <w:trHeight w:val="4276"/>
          <w:jc w:val="center"/>
        </w:trPr>
        <w:tc>
          <w:tcPr>
            <w:tcW w:w="9497" w:type="dxa"/>
            <w:vAlign w:val="center"/>
          </w:tcPr>
          <w:p w:rsid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8B6B1C">
              <w:rPr>
                <w:sz w:val="24"/>
                <w:szCs w:val="28"/>
              </w:rPr>
              <w:t xml:space="preserve">Выборы депутатов Думы Верещагинского городского округа 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8B6B1C">
              <w:rPr>
                <w:sz w:val="24"/>
                <w:szCs w:val="28"/>
              </w:rPr>
              <w:t>Пермского края второго созыва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ИВАНОВ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ПЕТР НИКОЛАЕВИЧ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НАБЛЮДАТЕЛЬ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от избирательного объединения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___________________________________________________________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6B1C">
              <w:rPr>
                <w:sz w:val="20"/>
                <w:szCs w:val="22"/>
              </w:rPr>
              <w:t>краткое наименование избирательного объединения</w:t>
            </w:r>
          </w:p>
        </w:tc>
      </w:tr>
    </w:tbl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>Нагрудный знак изготавливается в черно-белом варианте. Размеры нагрудного знака - не более 100 х 60 мм.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>Нагрудный знак наблюдателя должен содержать исключительно следующую информацию:</w:t>
      </w:r>
    </w:p>
    <w:p w:rsidR="008B6B1C" w:rsidRPr="008B6B1C" w:rsidRDefault="008B6B1C" w:rsidP="008B6B1C">
      <w:pPr>
        <w:autoSpaceDE w:val="0"/>
        <w:autoSpaceDN w:val="0"/>
        <w:adjustRightInd w:val="0"/>
        <w:jc w:val="both"/>
        <w:rPr>
          <w:szCs w:val="28"/>
        </w:rPr>
      </w:pPr>
      <w:r w:rsidRPr="008B6B1C">
        <w:rPr>
          <w:szCs w:val="28"/>
        </w:rPr>
        <w:t>1. Текст «Выборы депутатов Думы Верещагинского городского округа</w:t>
      </w:r>
      <w:r>
        <w:rPr>
          <w:szCs w:val="28"/>
        </w:rPr>
        <w:t xml:space="preserve"> Пермского края второго созыва</w:t>
      </w:r>
      <w:r w:rsidRPr="008B6B1C">
        <w:rPr>
          <w:szCs w:val="28"/>
        </w:rPr>
        <w:t>» и текст фамилии, имени, отчества наблюдателя.</w:t>
      </w:r>
    </w:p>
    <w:p w:rsidR="008B6B1C" w:rsidRPr="008B6B1C" w:rsidRDefault="008B6B1C" w:rsidP="008B6B1C">
      <w:pPr>
        <w:autoSpaceDE w:val="0"/>
        <w:autoSpaceDN w:val="0"/>
        <w:adjustRightInd w:val="0"/>
        <w:jc w:val="both"/>
        <w:rPr>
          <w:szCs w:val="28"/>
        </w:rPr>
      </w:pPr>
      <w:r w:rsidRPr="008B6B1C">
        <w:rPr>
          <w:szCs w:val="28"/>
        </w:rPr>
        <w:t>2. Текст «Наблюдатель от избирательного объединения».</w:t>
      </w:r>
    </w:p>
    <w:p w:rsidR="008B6B1C" w:rsidRPr="008B6B1C" w:rsidRDefault="008B6B1C" w:rsidP="008B6B1C">
      <w:pPr>
        <w:autoSpaceDE w:val="0"/>
        <w:autoSpaceDN w:val="0"/>
        <w:adjustRightInd w:val="0"/>
        <w:jc w:val="both"/>
        <w:rPr>
          <w:szCs w:val="28"/>
        </w:rPr>
      </w:pPr>
      <w:r w:rsidRPr="008B6B1C">
        <w:rPr>
          <w:szCs w:val="28"/>
        </w:rPr>
        <w:t>3. Текст - краткое наименование избирательного объединения.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 xml:space="preserve">Тексты, указанные в пунктах 1, 2, 3, исполняются шрифтами </w:t>
      </w:r>
      <w:proofErr w:type="spellStart"/>
      <w:r w:rsidRPr="008B6B1C">
        <w:rPr>
          <w:szCs w:val="28"/>
        </w:rPr>
        <w:t>Times</w:t>
      </w:r>
      <w:proofErr w:type="spellEnd"/>
      <w:r w:rsidRPr="008B6B1C">
        <w:rPr>
          <w:szCs w:val="28"/>
        </w:rPr>
        <w:t xml:space="preserve"> </w:t>
      </w:r>
      <w:proofErr w:type="spellStart"/>
      <w:r w:rsidRPr="008B6B1C">
        <w:rPr>
          <w:szCs w:val="28"/>
        </w:rPr>
        <w:t>New</w:t>
      </w:r>
      <w:proofErr w:type="spellEnd"/>
      <w:r w:rsidRPr="008B6B1C">
        <w:rPr>
          <w:szCs w:val="28"/>
        </w:rPr>
        <w:t xml:space="preserve"> </w:t>
      </w:r>
      <w:proofErr w:type="spellStart"/>
      <w:r w:rsidRPr="008B6B1C">
        <w:rPr>
          <w:szCs w:val="28"/>
        </w:rPr>
        <w:t>Roman</w:t>
      </w:r>
      <w:proofErr w:type="spellEnd"/>
      <w:r w:rsidRPr="008B6B1C">
        <w:rPr>
          <w:szCs w:val="28"/>
        </w:rPr>
        <w:t xml:space="preserve"> размером не менее 12-го и не более 16-го или вписываются от руки чернилами синего или черного цвета. Нагрудный знак может содержать эмблему избирательного объединения размером не более 30 х 30 мм.</w:t>
      </w:r>
    </w:p>
    <w:p w:rsidR="008B6B1C" w:rsidRPr="008B6B1C" w:rsidRDefault="008B6B1C" w:rsidP="008B6B1C">
      <w:pPr>
        <w:rPr>
          <w:sz w:val="24"/>
          <w:szCs w:val="24"/>
        </w:rPr>
      </w:pPr>
      <w:r w:rsidRPr="008B6B1C">
        <w:rPr>
          <w:sz w:val="24"/>
          <w:szCs w:val="24"/>
        </w:rPr>
        <w:br w:type="page"/>
      </w:r>
    </w:p>
    <w:p w:rsidR="008B6B1C" w:rsidRPr="008B6B1C" w:rsidRDefault="008B6B1C" w:rsidP="008B6B1C">
      <w:pPr>
        <w:ind w:left="6379"/>
        <w:rPr>
          <w:sz w:val="20"/>
        </w:rPr>
      </w:pPr>
      <w:r w:rsidRPr="008B6B1C">
        <w:rPr>
          <w:sz w:val="20"/>
        </w:rPr>
        <w:lastRenderedPageBreak/>
        <w:t>Приложение №2</w:t>
      </w:r>
    </w:p>
    <w:p w:rsidR="008B6B1C" w:rsidRPr="008B6B1C" w:rsidRDefault="008B6B1C" w:rsidP="008B6B1C">
      <w:pPr>
        <w:ind w:left="6379"/>
        <w:rPr>
          <w:sz w:val="20"/>
        </w:rPr>
      </w:pPr>
      <w:r w:rsidRPr="008B6B1C">
        <w:rPr>
          <w:sz w:val="20"/>
        </w:rPr>
        <w:t>к решению территориальной избирательной комиссии Верещ</w:t>
      </w:r>
      <w:r>
        <w:rPr>
          <w:sz w:val="20"/>
        </w:rPr>
        <w:t>агинского городск</w:t>
      </w:r>
      <w:r w:rsidR="0074341E">
        <w:rPr>
          <w:sz w:val="20"/>
        </w:rPr>
        <w:t>ого округа от 17.07.2024 № 23/11</w:t>
      </w:r>
      <w:r>
        <w:rPr>
          <w:sz w:val="20"/>
        </w:rPr>
        <w:t>-5</w:t>
      </w:r>
    </w:p>
    <w:p w:rsidR="008B6B1C" w:rsidRPr="008B6B1C" w:rsidRDefault="008B6B1C" w:rsidP="008B6B1C">
      <w:pPr>
        <w:jc w:val="right"/>
        <w:rPr>
          <w:sz w:val="24"/>
          <w:szCs w:val="24"/>
        </w:rPr>
      </w:pPr>
    </w:p>
    <w:p w:rsidR="008B6B1C" w:rsidRPr="008B6B1C" w:rsidRDefault="008B6B1C" w:rsidP="008B6B1C">
      <w:pPr>
        <w:jc w:val="center"/>
        <w:rPr>
          <w:szCs w:val="28"/>
        </w:rPr>
      </w:pPr>
      <w:r w:rsidRPr="008B6B1C">
        <w:rPr>
          <w:szCs w:val="28"/>
        </w:rPr>
        <w:t xml:space="preserve">Нагрудный знак наблюдателя, </w:t>
      </w:r>
    </w:p>
    <w:p w:rsidR="008B6B1C" w:rsidRPr="008B6B1C" w:rsidRDefault="008B6B1C" w:rsidP="008B6B1C">
      <w:pPr>
        <w:jc w:val="center"/>
        <w:rPr>
          <w:szCs w:val="28"/>
        </w:rPr>
      </w:pPr>
      <w:proofErr w:type="gramStart"/>
      <w:r w:rsidRPr="008B6B1C">
        <w:rPr>
          <w:szCs w:val="28"/>
        </w:rPr>
        <w:t>назначенного</w:t>
      </w:r>
      <w:proofErr w:type="gramEnd"/>
      <w:r w:rsidRPr="008B6B1C">
        <w:rPr>
          <w:szCs w:val="28"/>
        </w:rPr>
        <w:t xml:space="preserve"> зарегистрированным кандидатом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Cs w:val="28"/>
        </w:rPr>
      </w:pPr>
    </w:p>
    <w:tbl>
      <w:tblPr>
        <w:tblW w:w="0" w:type="auto"/>
        <w:jc w:val="center"/>
        <w:tblInd w:w="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3"/>
      </w:tblGrid>
      <w:tr w:rsidR="008B6B1C" w:rsidRPr="008B6B1C" w:rsidTr="008E4EB2">
        <w:trPr>
          <w:trHeight w:val="4276"/>
          <w:jc w:val="center"/>
        </w:trPr>
        <w:tc>
          <w:tcPr>
            <w:tcW w:w="8943" w:type="dxa"/>
            <w:vAlign w:val="center"/>
          </w:tcPr>
          <w:p w:rsid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8B6B1C">
              <w:rPr>
                <w:sz w:val="24"/>
                <w:szCs w:val="28"/>
              </w:rPr>
              <w:t xml:space="preserve">Выборы депутатов Думы Верещагинского городского округа 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8B6B1C">
              <w:rPr>
                <w:sz w:val="24"/>
                <w:szCs w:val="28"/>
              </w:rPr>
              <w:t>Пермского края второго созыва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ИВАНОВ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ПЕТР НИКОЛАЕВИЧ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НАБЛЮДАТЕЛЬ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от зарегистрированного кандидата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B6B1C">
              <w:rPr>
                <w:szCs w:val="28"/>
              </w:rPr>
              <w:t>___________________________________________________________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  <w:r w:rsidRPr="008B6B1C">
              <w:rPr>
                <w:sz w:val="20"/>
                <w:szCs w:val="22"/>
              </w:rPr>
              <w:t>Ф.И.О.  зарегистрированного кандидата</w:t>
            </w: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0"/>
                <w:szCs w:val="22"/>
              </w:rPr>
            </w:pPr>
          </w:p>
          <w:p w:rsidR="008B6B1C" w:rsidRPr="008B6B1C" w:rsidRDefault="008B6B1C" w:rsidP="008B6B1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6B1C">
              <w:rPr>
                <w:szCs w:val="22"/>
              </w:rPr>
              <w:t>по избирательному округу №  _______</w:t>
            </w:r>
          </w:p>
        </w:tc>
      </w:tr>
    </w:tbl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>Нагрудный знак изготавливается в черно-белом варианте. Размеры нагрудного знака - не более 100 х 60 мм.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>Нагрудный знак наблюдателя должен содержать исключительно следующую информацию: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>1. Текст «Выборы депутатов Думы Верещагинского городского округа</w:t>
      </w:r>
      <w:r>
        <w:rPr>
          <w:szCs w:val="28"/>
        </w:rPr>
        <w:t xml:space="preserve"> Пермского края второго созыва</w:t>
      </w:r>
      <w:r w:rsidRPr="008B6B1C">
        <w:rPr>
          <w:szCs w:val="28"/>
        </w:rPr>
        <w:t>» и текст фамилии, имени, отчества наблюдателя.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>2. Текст «Наблюдатель от зарегистрированного кандидата».</w:t>
      </w:r>
    </w:p>
    <w:p w:rsidR="008B6B1C" w:rsidRPr="008B6B1C" w:rsidRDefault="008B6B1C" w:rsidP="008B6B1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B6B1C">
        <w:rPr>
          <w:szCs w:val="28"/>
        </w:rPr>
        <w:t>3. Текст фамилии, имени, отчества зарегистрированного кандидата.</w:t>
      </w:r>
    </w:p>
    <w:p w:rsidR="008B6B1C" w:rsidRPr="008B6B1C" w:rsidRDefault="008B6B1C" w:rsidP="008B6B1C">
      <w:pPr>
        <w:ind w:firstLine="540"/>
        <w:jc w:val="both"/>
        <w:rPr>
          <w:szCs w:val="28"/>
        </w:rPr>
      </w:pPr>
      <w:r w:rsidRPr="008B6B1C">
        <w:rPr>
          <w:szCs w:val="28"/>
        </w:rPr>
        <w:t xml:space="preserve">Тексты, указанные в пунктах 1, 2, 3, исполняются шрифтами </w:t>
      </w:r>
      <w:proofErr w:type="spellStart"/>
      <w:r w:rsidRPr="008B6B1C">
        <w:rPr>
          <w:szCs w:val="28"/>
        </w:rPr>
        <w:t>Times</w:t>
      </w:r>
      <w:proofErr w:type="spellEnd"/>
      <w:r w:rsidRPr="008B6B1C">
        <w:rPr>
          <w:szCs w:val="28"/>
        </w:rPr>
        <w:t xml:space="preserve"> </w:t>
      </w:r>
      <w:proofErr w:type="spellStart"/>
      <w:r w:rsidRPr="008B6B1C">
        <w:rPr>
          <w:szCs w:val="28"/>
        </w:rPr>
        <w:t>New</w:t>
      </w:r>
      <w:proofErr w:type="spellEnd"/>
      <w:r w:rsidRPr="008B6B1C">
        <w:rPr>
          <w:szCs w:val="28"/>
        </w:rPr>
        <w:t xml:space="preserve"> </w:t>
      </w:r>
      <w:proofErr w:type="spellStart"/>
      <w:r w:rsidRPr="008B6B1C">
        <w:rPr>
          <w:szCs w:val="28"/>
        </w:rPr>
        <w:t>Roman</w:t>
      </w:r>
      <w:proofErr w:type="spellEnd"/>
      <w:r w:rsidRPr="008B6B1C">
        <w:rPr>
          <w:szCs w:val="28"/>
        </w:rPr>
        <w:t xml:space="preserve"> размером не менее 12-го и не более 16-го или вписываются от руки чернилами синего или черного цвета.</w:t>
      </w:r>
    </w:p>
    <w:sectPr w:rsidR="008B6B1C" w:rsidRPr="008B6B1C" w:rsidSect="00254CB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9A2" w:rsidRDefault="004929A2">
      <w:r>
        <w:separator/>
      </w:r>
    </w:p>
  </w:endnote>
  <w:endnote w:type="continuationSeparator" w:id="0">
    <w:p w:rsidR="004929A2" w:rsidRDefault="00492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9A2" w:rsidRDefault="004929A2">
      <w:r>
        <w:separator/>
      </w:r>
    </w:p>
  </w:footnote>
  <w:footnote w:type="continuationSeparator" w:id="0">
    <w:p w:rsidR="004929A2" w:rsidRDefault="00492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C65E2">
      <w:rPr>
        <w:noProof/>
      </w:rPr>
      <w:t>2</w:t>
    </w:r>
    <w:r>
      <w:fldChar w:fldCharType="end"/>
    </w:r>
  </w:p>
  <w:p w:rsidR="00975170" w:rsidRDefault="0097517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26404"/>
    <w:rsid w:val="00026FD5"/>
    <w:rsid w:val="00035ABC"/>
    <w:rsid w:val="00051066"/>
    <w:rsid w:val="00085DCE"/>
    <w:rsid w:val="000B4A0E"/>
    <w:rsid w:val="000B5E8B"/>
    <w:rsid w:val="000D75F1"/>
    <w:rsid w:val="000F1CF9"/>
    <w:rsid w:val="000F46C5"/>
    <w:rsid w:val="001243E3"/>
    <w:rsid w:val="00125315"/>
    <w:rsid w:val="00125584"/>
    <w:rsid w:val="0012603A"/>
    <w:rsid w:val="00133BEF"/>
    <w:rsid w:val="00133CD2"/>
    <w:rsid w:val="00167611"/>
    <w:rsid w:val="0017083F"/>
    <w:rsid w:val="00170D09"/>
    <w:rsid w:val="00171185"/>
    <w:rsid w:val="001962A0"/>
    <w:rsid w:val="001A00A9"/>
    <w:rsid w:val="001C65E2"/>
    <w:rsid w:val="001D5617"/>
    <w:rsid w:val="001F5553"/>
    <w:rsid w:val="00205244"/>
    <w:rsid w:val="0021074E"/>
    <w:rsid w:val="002112BC"/>
    <w:rsid w:val="00232907"/>
    <w:rsid w:val="00236AEA"/>
    <w:rsid w:val="00242CDB"/>
    <w:rsid w:val="00254CB7"/>
    <w:rsid w:val="00255B61"/>
    <w:rsid w:val="00255B6B"/>
    <w:rsid w:val="00261BA1"/>
    <w:rsid w:val="0028340F"/>
    <w:rsid w:val="00294F4E"/>
    <w:rsid w:val="0029672B"/>
    <w:rsid w:val="002A65BA"/>
    <w:rsid w:val="002B114C"/>
    <w:rsid w:val="002C2A72"/>
    <w:rsid w:val="002D1CDF"/>
    <w:rsid w:val="002D611E"/>
    <w:rsid w:val="003012C6"/>
    <w:rsid w:val="00303589"/>
    <w:rsid w:val="00311A1C"/>
    <w:rsid w:val="00331EFD"/>
    <w:rsid w:val="003451EA"/>
    <w:rsid w:val="00350E81"/>
    <w:rsid w:val="00352FEC"/>
    <w:rsid w:val="00380407"/>
    <w:rsid w:val="00382EC6"/>
    <w:rsid w:val="00385F5E"/>
    <w:rsid w:val="00396177"/>
    <w:rsid w:val="003A51A7"/>
    <w:rsid w:val="003B49D6"/>
    <w:rsid w:val="003E5F7A"/>
    <w:rsid w:val="003E7736"/>
    <w:rsid w:val="00407ED3"/>
    <w:rsid w:val="00416E27"/>
    <w:rsid w:val="004426D6"/>
    <w:rsid w:val="00446345"/>
    <w:rsid w:val="00481314"/>
    <w:rsid w:val="004929A2"/>
    <w:rsid w:val="004B052C"/>
    <w:rsid w:val="004C1BC7"/>
    <w:rsid w:val="004C36F3"/>
    <w:rsid w:val="004E0428"/>
    <w:rsid w:val="004F549C"/>
    <w:rsid w:val="004F6F6B"/>
    <w:rsid w:val="00512D15"/>
    <w:rsid w:val="00522716"/>
    <w:rsid w:val="00525A05"/>
    <w:rsid w:val="00540F59"/>
    <w:rsid w:val="005522B1"/>
    <w:rsid w:val="00586421"/>
    <w:rsid w:val="0058674F"/>
    <w:rsid w:val="005924F0"/>
    <w:rsid w:val="005A1556"/>
    <w:rsid w:val="006304A1"/>
    <w:rsid w:val="00630DD9"/>
    <w:rsid w:val="00637F06"/>
    <w:rsid w:val="00640532"/>
    <w:rsid w:val="00695EF5"/>
    <w:rsid w:val="00696C01"/>
    <w:rsid w:val="00697FD5"/>
    <w:rsid w:val="006A2C0F"/>
    <w:rsid w:val="006C04CD"/>
    <w:rsid w:val="006F01F2"/>
    <w:rsid w:val="006F1ED7"/>
    <w:rsid w:val="007051B6"/>
    <w:rsid w:val="00710317"/>
    <w:rsid w:val="007160A9"/>
    <w:rsid w:val="00743020"/>
    <w:rsid w:val="0074341E"/>
    <w:rsid w:val="00756AB6"/>
    <w:rsid w:val="00761140"/>
    <w:rsid w:val="00767633"/>
    <w:rsid w:val="00796C26"/>
    <w:rsid w:val="007C1C1F"/>
    <w:rsid w:val="007E2724"/>
    <w:rsid w:val="00813760"/>
    <w:rsid w:val="00856384"/>
    <w:rsid w:val="00873008"/>
    <w:rsid w:val="008858AC"/>
    <w:rsid w:val="00887EF5"/>
    <w:rsid w:val="008B6B1C"/>
    <w:rsid w:val="009007DA"/>
    <w:rsid w:val="009037A3"/>
    <w:rsid w:val="00911625"/>
    <w:rsid w:val="00915711"/>
    <w:rsid w:val="009230F3"/>
    <w:rsid w:val="00975170"/>
    <w:rsid w:val="0099252C"/>
    <w:rsid w:val="0099460C"/>
    <w:rsid w:val="009B3F5F"/>
    <w:rsid w:val="009B7EEE"/>
    <w:rsid w:val="009C1E3A"/>
    <w:rsid w:val="009E28BE"/>
    <w:rsid w:val="00A17511"/>
    <w:rsid w:val="00A21D90"/>
    <w:rsid w:val="00A354F7"/>
    <w:rsid w:val="00A45148"/>
    <w:rsid w:val="00A6614F"/>
    <w:rsid w:val="00A67D26"/>
    <w:rsid w:val="00A7514A"/>
    <w:rsid w:val="00A777DB"/>
    <w:rsid w:val="00AA4AFC"/>
    <w:rsid w:val="00AA68ED"/>
    <w:rsid w:val="00B06EF1"/>
    <w:rsid w:val="00B1160A"/>
    <w:rsid w:val="00B11B42"/>
    <w:rsid w:val="00B237E4"/>
    <w:rsid w:val="00B269D2"/>
    <w:rsid w:val="00B34672"/>
    <w:rsid w:val="00B45950"/>
    <w:rsid w:val="00B63559"/>
    <w:rsid w:val="00B66E55"/>
    <w:rsid w:val="00B820FF"/>
    <w:rsid w:val="00B84339"/>
    <w:rsid w:val="00B91A94"/>
    <w:rsid w:val="00BA707C"/>
    <w:rsid w:val="00BA7FB1"/>
    <w:rsid w:val="00BB4BEE"/>
    <w:rsid w:val="00C024E7"/>
    <w:rsid w:val="00C11D9E"/>
    <w:rsid w:val="00C95C36"/>
    <w:rsid w:val="00CB3840"/>
    <w:rsid w:val="00CC2B8D"/>
    <w:rsid w:val="00CC46BF"/>
    <w:rsid w:val="00D125D0"/>
    <w:rsid w:val="00D27D3D"/>
    <w:rsid w:val="00D313C4"/>
    <w:rsid w:val="00D34E03"/>
    <w:rsid w:val="00D669B6"/>
    <w:rsid w:val="00D715AA"/>
    <w:rsid w:val="00D720D4"/>
    <w:rsid w:val="00D81BB7"/>
    <w:rsid w:val="00D93530"/>
    <w:rsid w:val="00DA693F"/>
    <w:rsid w:val="00DC783C"/>
    <w:rsid w:val="00DE48F3"/>
    <w:rsid w:val="00DE4F23"/>
    <w:rsid w:val="00DE66A8"/>
    <w:rsid w:val="00DF45D4"/>
    <w:rsid w:val="00E02B6E"/>
    <w:rsid w:val="00E036D4"/>
    <w:rsid w:val="00E11D12"/>
    <w:rsid w:val="00E71EEE"/>
    <w:rsid w:val="00E775CE"/>
    <w:rsid w:val="00E843B9"/>
    <w:rsid w:val="00ED103E"/>
    <w:rsid w:val="00EF7319"/>
    <w:rsid w:val="00F3437B"/>
    <w:rsid w:val="00F8420C"/>
    <w:rsid w:val="00F90716"/>
    <w:rsid w:val="00FB1EBF"/>
    <w:rsid w:val="00FD0E8F"/>
    <w:rsid w:val="00FE1537"/>
    <w:rsid w:val="00FE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9</cp:revision>
  <cp:lastPrinted>2024-07-17T07:51:00Z</cp:lastPrinted>
  <dcterms:created xsi:type="dcterms:W3CDTF">2024-07-17T03:22:00Z</dcterms:created>
  <dcterms:modified xsi:type="dcterms:W3CDTF">2024-07-18T09:35:00Z</dcterms:modified>
</cp:coreProperties>
</file>